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C938B" w14:textId="54F87869" w:rsidR="001D332B" w:rsidRDefault="001D332B">
      <w:bookmarkStart w:id="0" w:name="_GoBack"/>
      <w:bookmarkEnd w:id="0"/>
    </w:p>
    <w:p w14:paraId="58D8E859" w14:textId="7413B270" w:rsidR="00516D1E" w:rsidRPr="00A62159" w:rsidRDefault="00854F05">
      <w:pPr>
        <w:rPr>
          <w:b/>
          <w:bCs/>
          <w:sz w:val="48"/>
          <w:szCs w:val="48"/>
        </w:rPr>
      </w:pPr>
      <w:r w:rsidRPr="00A62159">
        <w:rPr>
          <w:b/>
          <w:bCs/>
          <w:sz w:val="48"/>
          <w:szCs w:val="48"/>
        </w:rPr>
        <w:t xml:space="preserve">The </w:t>
      </w:r>
      <w:r w:rsidR="00A62159" w:rsidRPr="00A62159">
        <w:rPr>
          <w:b/>
          <w:bCs/>
          <w:sz w:val="48"/>
          <w:szCs w:val="48"/>
        </w:rPr>
        <w:t xml:space="preserve">Business Retention Expansion COVID-19 </w:t>
      </w:r>
      <w:r w:rsidR="00E459FF">
        <w:rPr>
          <w:b/>
          <w:bCs/>
          <w:sz w:val="48"/>
          <w:szCs w:val="48"/>
        </w:rPr>
        <w:t>Business Impact Assessment</w:t>
      </w:r>
    </w:p>
    <w:p w14:paraId="61E05A53" w14:textId="1B159F72" w:rsidR="00BA1260" w:rsidRDefault="00BA1260" w:rsidP="00BA1260"/>
    <w:p w14:paraId="5250AE44" w14:textId="21BFFDFC" w:rsidR="00EF2E26" w:rsidRDefault="00EF2E26" w:rsidP="00BA1260">
      <w:r>
        <w:t xml:space="preserve">The following CoviD-19 Business Impact Survey was developed by 25 volunteer economic development professionals who came together to meet the need for concrete information on the human and economic impacts being felt by companies in </w:t>
      </w:r>
      <w:r w:rsidR="00960719">
        <w:t>the communities we represent</w:t>
      </w:r>
      <w:r>
        <w:t xml:space="preserve">. </w:t>
      </w:r>
    </w:p>
    <w:p w14:paraId="222ED8EC" w14:textId="77777777" w:rsidR="00BE1C48" w:rsidRDefault="00BE1C48" w:rsidP="00BE1C48">
      <w:r>
        <w:t xml:space="preserve">Thanks to all of the members of the Steering Committee that helped shape this survey instrument, especially the Institute of Decision Making, </w:t>
      </w:r>
      <w:r>
        <w:rPr>
          <w:rFonts w:ascii="Arial" w:hAnsi="Arial" w:cs="Arial"/>
          <w:color w:val="000000"/>
          <w:sz w:val="18"/>
          <w:szCs w:val="18"/>
          <w:shd w:val="clear" w:color="auto" w:fill="FFFFFF"/>
        </w:rPr>
        <w:t>The University of Northern Iowa.</w:t>
      </w:r>
    </w:p>
    <w:p w14:paraId="5D7F83E9" w14:textId="572D07AF" w:rsidR="00684ED7" w:rsidRDefault="00684ED7" w:rsidP="00684ED7">
      <w:r>
        <w:t>The survey is available for any organization to use.</w:t>
      </w:r>
    </w:p>
    <w:p w14:paraId="62046394" w14:textId="77777777" w:rsidR="00EF2E26" w:rsidRDefault="00EF2E26" w:rsidP="00BA1260"/>
    <w:p w14:paraId="27929449" w14:textId="6FB679DC" w:rsidR="00EF2E26" w:rsidRPr="00782D42" w:rsidRDefault="00EF2E26" w:rsidP="00BA1260">
      <w:pPr>
        <w:rPr>
          <w:b/>
          <w:bCs/>
        </w:rPr>
      </w:pPr>
      <w:r w:rsidRPr="00782D42">
        <w:rPr>
          <w:b/>
          <w:bCs/>
        </w:rPr>
        <w:t>How to use this surve</w:t>
      </w:r>
      <w:r w:rsidR="00782D42">
        <w:rPr>
          <w:b/>
          <w:bCs/>
        </w:rPr>
        <w:t>y</w:t>
      </w:r>
    </w:p>
    <w:p w14:paraId="39FCFD2E" w14:textId="61576F89" w:rsidR="007A2F28" w:rsidRDefault="00724D01" w:rsidP="00BA1260">
      <w:r>
        <w:t xml:space="preserve">Set up </w:t>
      </w:r>
      <w:r w:rsidR="007A2F28">
        <w:t xml:space="preserve">the questions </w:t>
      </w:r>
      <w:r w:rsidR="008B73FA">
        <w:t xml:space="preserve">of the survey </w:t>
      </w:r>
      <w:r>
        <w:t>in your favorite survey tool.</w:t>
      </w:r>
    </w:p>
    <w:p w14:paraId="2B160AA5" w14:textId="3B5804B1" w:rsidR="00EF2E26" w:rsidRDefault="00724D01" w:rsidP="00BA1260">
      <w:r>
        <w:t xml:space="preserve">If you don’t have </w:t>
      </w:r>
      <w:r w:rsidR="008B73FA">
        <w:t>a favorite survey tool,</w:t>
      </w:r>
      <w:r>
        <w:t xml:space="preserve"> after a lot of testing our tech team at Fusion Technology highly recommends SurveyGizmo</w:t>
      </w:r>
      <w:r w:rsidR="001B4208">
        <w:t xml:space="preserve"> (www.surveygizmo.com)</w:t>
      </w:r>
      <w:r>
        <w:t xml:space="preserve">. If you are a Synchronist user, we will be able to draw survey responses from SurveyGizmo back into Synchronist attached to the </w:t>
      </w:r>
      <w:r w:rsidR="008B73FA">
        <w:t xml:space="preserve">responding </w:t>
      </w:r>
      <w:r>
        <w:t xml:space="preserve">company. The tech team can tell you what you need to do to make this possible! Talk to </w:t>
      </w:r>
      <w:r w:rsidR="001B4208">
        <w:t>Blane, Canada</w:t>
      </w:r>
      <w:r>
        <w:t xml:space="preserve"> before you launch</w:t>
      </w:r>
      <w:r w:rsidR="001B4208">
        <w:t xml:space="preserve"> your survey</w:t>
      </w:r>
      <w:r>
        <w:t>.</w:t>
      </w:r>
    </w:p>
    <w:p w14:paraId="5147D558" w14:textId="7E29A4AB" w:rsidR="007A2F28" w:rsidRPr="00782D42" w:rsidRDefault="007A2F28" w:rsidP="00BA1260">
      <w:pPr>
        <w:rPr>
          <w:b/>
          <w:bCs/>
        </w:rPr>
      </w:pPr>
      <w:r w:rsidRPr="00782D42">
        <w:rPr>
          <w:b/>
          <w:bCs/>
        </w:rPr>
        <w:t xml:space="preserve">Local </w:t>
      </w:r>
      <w:r w:rsidR="00782D42">
        <w:rPr>
          <w:b/>
          <w:bCs/>
        </w:rPr>
        <w:t>q</w:t>
      </w:r>
      <w:r w:rsidRPr="00782D42">
        <w:rPr>
          <w:b/>
          <w:bCs/>
        </w:rPr>
        <w:t>uestions</w:t>
      </w:r>
    </w:p>
    <w:p w14:paraId="78B1B1E6" w14:textId="7F24A5CE" w:rsidR="007A2F28" w:rsidRDefault="00684ED7" w:rsidP="00BA1260">
      <w:r>
        <w:t xml:space="preserve">The questions shown in black type are required questions. Those questions shown in </w:t>
      </w:r>
      <w:r w:rsidRPr="00684ED7">
        <w:rPr>
          <w:i/>
          <w:iCs/>
          <w:color w:val="C45911" w:themeColor="accent2" w:themeShade="BF"/>
        </w:rPr>
        <w:t>colored type and italics</w:t>
      </w:r>
      <w:r w:rsidRPr="00684ED7">
        <w:rPr>
          <w:color w:val="C45911" w:themeColor="accent2" w:themeShade="BF"/>
        </w:rPr>
        <w:t xml:space="preserve"> </w:t>
      </w:r>
      <w:r>
        <w:t xml:space="preserve">are optional. </w:t>
      </w:r>
      <w:r w:rsidR="007A2F28">
        <w:t xml:space="preserve">Yes, you can add or exclude </w:t>
      </w:r>
      <w:r>
        <w:t xml:space="preserve">these optional </w:t>
      </w:r>
      <w:r w:rsidR="007A2F28">
        <w:t xml:space="preserve">questions. If you have some local issues, address them remembering to keep </w:t>
      </w:r>
      <w:r w:rsidR="009032EE">
        <w:t xml:space="preserve">your final survey </w:t>
      </w:r>
      <w:r w:rsidR="007A2F28">
        <w:t>reasonable in length</w:t>
      </w:r>
      <w:r w:rsidR="009032EE">
        <w:t xml:space="preserve"> and focused</w:t>
      </w:r>
      <w:r w:rsidR="007A2F28">
        <w:t xml:space="preserve">. </w:t>
      </w:r>
    </w:p>
    <w:p w14:paraId="583A0A88" w14:textId="7FF104E9" w:rsidR="00724D01" w:rsidRPr="00782D42" w:rsidRDefault="00724D01" w:rsidP="00BA1260">
      <w:pPr>
        <w:rPr>
          <w:b/>
          <w:bCs/>
        </w:rPr>
      </w:pPr>
      <w:r w:rsidRPr="00782D42">
        <w:rPr>
          <w:b/>
          <w:bCs/>
        </w:rPr>
        <w:t>When</w:t>
      </w:r>
    </w:p>
    <w:p w14:paraId="5C566C68" w14:textId="1518D89F" w:rsidR="00724D01" w:rsidRDefault="00724D01" w:rsidP="00BA1260">
      <w:r>
        <w:t>Your choice. The sooner the better. The need is now, political leaders and your</w:t>
      </w:r>
      <w:r w:rsidR="001B4208">
        <w:t xml:space="preserve"> business</w:t>
      </w:r>
      <w:r>
        <w:t xml:space="preserve"> leadership </w:t>
      </w:r>
      <w:r w:rsidR="00960719">
        <w:t xml:space="preserve">are asking Network members for </w:t>
      </w:r>
      <w:r>
        <w:t xml:space="preserve">info now. This survey delivers it. </w:t>
      </w:r>
      <w:r w:rsidR="00960719">
        <w:t>With the results, you</w:t>
      </w:r>
      <w:r>
        <w:t xml:space="preserve"> </w:t>
      </w:r>
      <w:r w:rsidR="000152A3">
        <w:t>reinforc</w:t>
      </w:r>
      <w:r w:rsidR="00960719">
        <w:t>e</w:t>
      </w:r>
      <w:r w:rsidR="000152A3">
        <w:t xml:space="preserve"> your position as </w:t>
      </w:r>
      <w:r>
        <w:t>the preferred business information source!</w:t>
      </w:r>
    </w:p>
    <w:p w14:paraId="5D119B41" w14:textId="3F257567" w:rsidR="00724D01" w:rsidRPr="00782D42" w:rsidRDefault="000152A3" w:rsidP="00BA1260">
      <w:pPr>
        <w:rPr>
          <w:b/>
          <w:bCs/>
        </w:rPr>
      </w:pPr>
      <w:r w:rsidRPr="00782D42">
        <w:rPr>
          <w:b/>
          <w:bCs/>
        </w:rPr>
        <w:t>How long</w:t>
      </w:r>
    </w:p>
    <w:p w14:paraId="3930D97C" w14:textId="79D580E7" w:rsidR="000152A3" w:rsidRDefault="000152A3" w:rsidP="00BA1260">
      <w:r>
        <w:t xml:space="preserve">When you push </w:t>
      </w:r>
      <w:r w:rsidR="009032EE">
        <w:t>the survey</w:t>
      </w:r>
      <w:r>
        <w:t xml:space="preserve"> out, leave it open for 3-5 business days. </w:t>
      </w:r>
      <w:r w:rsidR="001B4208">
        <w:t>Then, p</w:t>
      </w:r>
      <w:r>
        <w:t xml:space="preserve">ull the </w:t>
      </w:r>
      <w:r w:rsidR="001B4208">
        <w:t>responses</w:t>
      </w:r>
      <w:r>
        <w:t xml:space="preserve">. See what you learn. Send a copy </w:t>
      </w:r>
      <w:r w:rsidR="00960719">
        <w:t xml:space="preserve">of your results </w:t>
      </w:r>
      <w:r>
        <w:t xml:space="preserve">to </w:t>
      </w:r>
      <w:hyperlink r:id="rId9" w:history="1">
        <w:r w:rsidRPr="004F251A">
          <w:rPr>
            <w:rStyle w:val="Hyperlink"/>
          </w:rPr>
          <w:t>info@blanecanada.com</w:t>
        </w:r>
      </w:hyperlink>
      <w:r>
        <w:t xml:space="preserve"> in </w:t>
      </w:r>
      <w:r w:rsidR="00960719">
        <w:t>Microsoft E</w:t>
      </w:r>
      <w:r>
        <w:t xml:space="preserve">xcel format for a pooled analysis. </w:t>
      </w:r>
      <w:r w:rsidR="00732028">
        <w:t>We</w:t>
      </w:r>
      <w:r>
        <w:t xml:space="preserve"> will give you the results</w:t>
      </w:r>
      <w:r w:rsidR="009032EE">
        <w:t xml:space="preserve"> of </w:t>
      </w:r>
      <w:r w:rsidR="00960719">
        <w:t>the pooled data analysis</w:t>
      </w:r>
      <w:r w:rsidR="009032EE">
        <w:t xml:space="preserve"> </w:t>
      </w:r>
      <w:r>
        <w:t>to compare with your local results.</w:t>
      </w:r>
    </w:p>
    <w:p w14:paraId="2D1721FF" w14:textId="6BD18A35" w:rsidR="007A2F28" w:rsidRPr="00782D42" w:rsidRDefault="007A2F28" w:rsidP="00BA1260">
      <w:pPr>
        <w:rPr>
          <w:b/>
          <w:bCs/>
        </w:rPr>
      </w:pPr>
      <w:r w:rsidRPr="00782D42">
        <w:rPr>
          <w:b/>
          <w:bCs/>
        </w:rPr>
        <w:t>Before you pull the trigger</w:t>
      </w:r>
    </w:p>
    <w:p w14:paraId="4F563E0C" w14:textId="35A896C4" w:rsidR="00960719" w:rsidRDefault="007A2F28" w:rsidP="00BA1260">
      <w:r>
        <w:t xml:space="preserve">Recruit partner organizations and others with business executive email list to help you get the word out. Ask them to send </w:t>
      </w:r>
      <w:r w:rsidR="00782D42">
        <w:t xml:space="preserve">the survey link to business executives </w:t>
      </w:r>
      <w:r w:rsidR="004168A1">
        <w:t xml:space="preserve">and encouraging a response. </w:t>
      </w:r>
      <w:r>
        <w:t xml:space="preserve">The more partners </w:t>
      </w:r>
      <w:r>
        <w:lastRenderedPageBreak/>
        <w:t xml:space="preserve">the better. </w:t>
      </w:r>
      <w:r w:rsidR="001B4208">
        <w:t xml:space="preserve">Don’t worry about overlap. It will happen. Working with partners </w:t>
      </w:r>
      <w:r>
        <w:t>will help you get the best result.</w:t>
      </w:r>
    </w:p>
    <w:p w14:paraId="6A1A6F30" w14:textId="77777777" w:rsidR="009D4E9A" w:rsidRPr="00525965" w:rsidRDefault="009D4E9A" w:rsidP="009D4E9A">
      <w:pPr>
        <w:rPr>
          <w:b/>
          <w:bCs/>
        </w:rPr>
      </w:pPr>
      <w:r w:rsidRPr="00525965">
        <w:rPr>
          <w:b/>
          <w:bCs/>
        </w:rPr>
        <w:t>Privacy Statement</w:t>
      </w:r>
    </w:p>
    <w:p w14:paraId="1328870A" w14:textId="77777777" w:rsidR="009D4E9A" w:rsidRDefault="009D4E9A" w:rsidP="009D4E9A">
      <w:r>
        <w:t xml:space="preserve">The Network Steering Committee recommends you display a link </w:t>
      </w:r>
      <w:r w:rsidRPr="00525965">
        <w:rPr>
          <w:b/>
          <w:bCs/>
        </w:rPr>
        <w:t>(privacy statement)</w:t>
      </w:r>
      <w:r>
        <w:t xml:space="preserve"> right below the copy of your email message giving access to your organization’s privacy statement. </w:t>
      </w:r>
      <w:r w:rsidRPr="00525965">
        <w:t>A sample is available on request.</w:t>
      </w:r>
    </w:p>
    <w:p w14:paraId="57395329" w14:textId="2BAA6153" w:rsidR="00960719" w:rsidRPr="00960719" w:rsidRDefault="00960719" w:rsidP="00BA1260">
      <w:pPr>
        <w:rPr>
          <w:b/>
          <w:bCs/>
        </w:rPr>
      </w:pPr>
      <w:r w:rsidRPr="00960719">
        <w:rPr>
          <w:b/>
          <w:bCs/>
        </w:rPr>
        <w:t>Survey Fatigue</w:t>
      </w:r>
    </w:p>
    <w:p w14:paraId="298A1C7D" w14:textId="62D877FE" w:rsidR="001D6FE8" w:rsidRDefault="00960719" w:rsidP="00BA1260">
      <w:r>
        <w:t>Yes, it is real. Yes, there are many people sending out surveys on COVID-19</w:t>
      </w:r>
      <w:r w:rsidR="001B4208">
        <w:t xml:space="preserve"> to business executives</w:t>
      </w:r>
      <w:r>
        <w:t xml:space="preserve">. This is the only one we are aware of that looks specifically at business impact without an agenda (branding or promotion). </w:t>
      </w:r>
      <w:r w:rsidR="001B4208">
        <w:t xml:space="preserve">Your known brand in </w:t>
      </w:r>
      <w:r w:rsidR="001D6FE8">
        <w:t xml:space="preserve">among business leaders with the </w:t>
      </w:r>
      <w:r w:rsidR="00CD16AA">
        <w:t xml:space="preserve">recommended </w:t>
      </w:r>
      <w:r w:rsidR="001D6FE8">
        <w:t xml:space="preserve">subject line: </w:t>
      </w:r>
      <w:r w:rsidR="001D6FE8" w:rsidRPr="00E459FF">
        <w:rPr>
          <w:b/>
          <w:bCs/>
        </w:rPr>
        <w:t xml:space="preserve">Business Impact of COVID-19, </w:t>
      </w:r>
      <w:proofErr w:type="spellStart"/>
      <w:r w:rsidR="001D6FE8" w:rsidRPr="00E459FF">
        <w:rPr>
          <w:b/>
          <w:bCs/>
        </w:rPr>
        <w:t>YourTown</w:t>
      </w:r>
      <w:proofErr w:type="spellEnd"/>
      <w:r w:rsidR="001D6FE8">
        <w:rPr>
          <w:b/>
          <w:bCs/>
        </w:rPr>
        <w:t xml:space="preserve">, (start date – end date), (your logo) </w:t>
      </w:r>
      <w:r w:rsidR="001D6FE8">
        <w:t xml:space="preserve">will help you get the results needed. </w:t>
      </w:r>
    </w:p>
    <w:p w14:paraId="243A51F0" w14:textId="3A973E2F" w:rsidR="007A2F28" w:rsidRPr="00782D42" w:rsidRDefault="009032EE" w:rsidP="00BA1260">
      <w:pPr>
        <w:rPr>
          <w:b/>
          <w:bCs/>
        </w:rPr>
      </w:pPr>
      <w:r w:rsidRPr="00782D42">
        <w:rPr>
          <w:b/>
          <w:bCs/>
        </w:rPr>
        <w:t>Analysis</w:t>
      </w:r>
    </w:p>
    <w:p w14:paraId="38486B94" w14:textId="284E9507" w:rsidR="009032EE" w:rsidRDefault="009032EE" w:rsidP="00BA1260">
      <w:r>
        <w:t>Dig in, see what it says. If you need help</w:t>
      </w:r>
      <w:r w:rsidR="001D6FE8">
        <w:t xml:space="preserve"> with analysis</w:t>
      </w:r>
      <w:r>
        <w:t xml:space="preserve">, send your data to us and we will help you. </w:t>
      </w:r>
      <w:hyperlink r:id="rId10" w:history="1">
        <w:r w:rsidRPr="004F251A">
          <w:rPr>
            <w:rStyle w:val="Hyperlink"/>
          </w:rPr>
          <w:t>info@blanecanada.com</w:t>
        </w:r>
      </w:hyperlink>
    </w:p>
    <w:p w14:paraId="375225C1" w14:textId="2AA2CDBB" w:rsidR="009032EE" w:rsidRPr="00782D42" w:rsidRDefault="009032EE" w:rsidP="00BA1260">
      <w:pPr>
        <w:rPr>
          <w:b/>
          <w:bCs/>
        </w:rPr>
      </w:pPr>
      <w:r w:rsidRPr="00782D42">
        <w:rPr>
          <w:b/>
          <w:bCs/>
        </w:rPr>
        <w:t>Reporting</w:t>
      </w:r>
    </w:p>
    <w:p w14:paraId="42BB4405" w14:textId="42D15955" w:rsidR="009032EE" w:rsidRDefault="00782D42" w:rsidP="00BA1260">
      <w:r>
        <w:t>In you</w:t>
      </w:r>
      <w:r w:rsidR="001D6FE8">
        <w:t>r</w:t>
      </w:r>
      <w:r w:rsidR="00F72A69">
        <w:t xml:space="preserve"> </w:t>
      </w:r>
      <w:r>
        <w:t>report</w:t>
      </w:r>
      <w:r w:rsidR="001D6FE8">
        <w:t xml:space="preserve"> of the results</w:t>
      </w:r>
      <w:r>
        <w:t>, m</w:t>
      </w:r>
      <w:r w:rsidR="009032EE">
        <w:t xml:space="preserve">ention </w:t>
      </w:r>
      <w:r w:rsidR="001D6FE8">
        <w:t xml:space="preserve">your partners and </w:t>
      </w:r>
      <w:r w:rsidR="009032EE">
        <w:t xml:space="preserve">that you are </w:t>
      </w:r>
      <w:r w:rsidR="001D6FE8">
        <w:t xml:space="preserve">a contributing </w:t>
      </w:r>
      <w:r w:rsidR="009032EE">
        <w:t xml:space="preserve">part of the BR|E COVID-19 </w:t>
      </w:r>
      <w:r>
        <w:t>Response Network, a national collaboration of economic development officials working to make a difference.</w:t>
      </w:r>
      <w:r w:rsidR="00F72A69">
        <w:t xml:space="preserve"> Contact </w:t>
      </w:r>
      <w:hyperlink r:id="rId11" w:history="1">
        <w:r w:rsidR="00F72A69" w:rsidRPr="004F251A">
          <w:rPr>
            <w:rStyle w:val="Hyperlink"/>
          </w:rPr>
          <w:t>info@blanecanada.com</w:t>
        </w:r>
      </w:hyperlink>
      <w:r w:rsidR="00F72A69">
        <w:t xml:space="preserve"> for national results.</w:t>
      </w:r>
    </w:p>
    <w:p w14:paraId="1FECDAF3" w14:textId="25ED08BF" w:rsidR="009032EE" w:rsidRPr="00782D42" w:rsidRDefault="009032EE" w:rsidP="00BA1260">
      <w:pPr>
        <w:rPr>
          <w:b/>
          <w:bCs/>
        </w:rPr>
      </w:pPr>
      <w:r w:rsidRPr="00782D42">
        <w:rPr>
          <w:b/>
          <w:bCs/>
        </w:rPr>
        <w:t>Survey Updates</w:t>
      </w:r>
    </w:p>
    <w:p w14:paraId="11754043" w14:textId="3E31C452" w:rsidR="009032EE" w:rsidRDefault="009032EE" w:rsidP="00BA1260">
      <w:r>
        <w:t xml:space="preserve">This is a version 1. </w:t>
      </w:r>
      <w:r w:rsidR="00F72A69">
        <w:t>A</w:t>
      </w:r>
      <w:r>
        <w:t>s this slow-rolling disaster moves o</w:t>
      </w:r>
      <w:r w:rsidR="001D6FE8">
        <w:t>n</w:t>
      </w:r>
      <w:r>
        <w:t>ward</w:t>
      </w:r>
      <w:r w:rsidR="00F72A69">
        <w:t>, we anticipate</w:t>
      </w:r>
      <w:r>
        <w:t xml:space="preserve"> other issues will become important. </w:t>
      </w:r>
      <w:r w:rsidR="001D6FE8">
        <w:t xml:space="preserve">Therefore, questions may change. </w:t>
      </w:r>
      <w:r>
        <w:t xml:space="preserve">If you are on our distribution list, we will send you updates </w:t>
      </w:r>
      <w:r w:rsidR="00F72A69">
        <w:t xml:space="preserve">released by </w:t>
      </w:r>
      <w:r>
        <w:t>the Network Steering committee</w:t>
      </w:r>
      <w:r w:rsidR="001D6FE8">
        <w:t xml:space="preserve"> as they are available</w:t>
      </w:r>
      <w:r>
        <w:t xml:space="preserve">. If you are not on the distribution list, send contact info to </w:t>
      </w:r>
      <w:hyperlink r:id="rId12" w:history="1">
        <w:r w:rsidRPr="004F251A">
          <w:rPr>
            <w:rStyle w:val="Hyperlink"/>
          </w:rPr>
          <w:t>info@blanecanada.com</w:t>
        </w:r>
      </w:hyperlink>
      <w:r w:rsidR="001D6FE8">
        <w:t xml:space="preserve"> to be included in these releases.</w:t>
      </w:r>
    </w:p>
    <w:p w14:paraId="3E153396" w14:textId="48A4AE85" w:rsidR="00F72A69" w:rsidRPr="001D6FE8" w:rsidRDefault="00F72A69" w:rsidP="00BA1260">
      <w:pPr>
        <w:rPr>
          <w:b/>
          <w:bCs/>
        </w:rPr>
      </w:pPr>
      <w:r w:rsidRPr="001D6FE8">
        <w:rPr>
          <w:b/>
          <w:bCs/>
        </w:rPr>
        <w:t>Share</w:t>
      </w:r>
    </w:p>
    <w:p w14:paraId="70C80DBD" w14:textId="53B12B39" w:rsidR="00F72A69" w:rsidRDefault="00684ED7" w:rsidP="00BA1260">
      <w:r>
        <w:t>Coordinate locally &amp; regionally to maximize the reach of your survey. Otherwise, s</w:t>
      </w:r>
      <w:r w:rsidR="00F72A69">
        <w:t xml:space="preserve">et it free. Feel free to </w:t>
      </w:r>
      <w:r w:rsidR="001D6FE8">
        <w:t xml:space="preserve">share this survey with your peers. Encourage them </w:t>
      </w:r>
      <w:r w:rsidR="00F72A69">
        <w:t xml:space="preserve">to join the </w:t>
      </w:r>
      <w:r w:rsidR="001D6FE8">
        <w:t>N</w:t>
      </w:r>
      <w:r w:rsidR="00F72A69">
        <w:t>etwork and distribute this survey to their business executives</w:t>
      </w:r>
      <w:r w:rsidR="001D6FE8">
        <w:t xml:space="preserve"> for response</w:t>
      </w:r>
      <w:r>
        <w:t>s to drive local action</w:t>
      </w:r>
      <w:r w:rsidR="001D6FE8">
        <w:t>.</w:t>
      </w:r>
    </w:p>
    <w:p w14:paraId="0B69CA18" w14:textId="77777777" w:rsidR="009032EE" w:rsidRDefault="009032EE" w:rsidP="00BA1260"/>
    <w:p w14:paraId="262FE131" w14:textId="15DED2D8" w:rsidR="00732028" w:rsidRDefault="00732028" w:rsidP="00BA1260"/>
    <w:p w14:paraId="204B6B3B" w14:textId="1E4FDB80" w:rsidR="006610C6" w:rsidRDefault="006610C6">
      <w:r>
        <w:br w:type="page"/>
      </w:r>
    </w:p>
    <w:p w14:paraId="78A48A73" w14:textId="77777777" w:rsidR="00732028" w:rsidRDefault="00732028" w:rsidP="00BA1260"/>
    <w:p w14:paraId="1C1E4A58" w14:textId="7E43AD19" w:rsidR="00724D01" w:rsidRPr="00B5339D" w:rsidRDefault="00B5339D" w:rsidP="00BA1260">
      <w:pPr>
        <w:rPr>
          <w:sz w:val="36"/>
          <w:szCs w:val="36"/>
        </w:rPr>
      </w:pPr>
      <w:r w:rsidRPr="00B5339D">
        <w:rPr>
          <w:b/>
          <w:bCs/>
          <w:sz w:val="36"/>
          <w:szCs w:val="36"/>
        </w:rPr>
        <w:t>Business Retention Expansion COVID-19 Business Impact</w:t>
      </w:r>
      <w:r>
        <w:rPr>
          <w:b/>
          <w:bCs/>
          <w:sz w:val="36"/>
          <w:szCs w:val="36"/>
        </w:rPr>
        <w:t xml:space="preserve"> Survey</w:t>
      </w:r>
    </w:p>
    <w:p w14:paraId="1A1F792B" w14:textId="44782C9B" w:rsidR="00EF2E26" w:rsidRDefault="00EF2E26" w:rsidP="00BA1260"/>
    <w:p w14:paraId="26DDCDEC" w14:textId="458F3939" w:rsidR="00E459FF" w:rsidRDefault="00B5339D" w:rsidP="00E459FF">
      <w:r>
        <w:rPr>
          <w:i/>
          <w:iCs/>
        </w:rPr>
        <w:t>Suggested s</w:t>
      </w:r>
      <w:r w:rsidR="00E459FF" w:rsidRPr="00F94F72">
        <w:rPr>
          <w:i/>
          <w:iCs/>
        </w:rPr>
        <w:t>ubject line:</w:t>
      </w:r>
      <w:r w:rsidR="00E459FF">
        <w:t xml:space="preserve"> </w:t>
      </w:r>
      <w:r w:rsidR="00E459FF" w:rsidRPr="00E459FF">
        <w:rPr>
          <w:b/>
          <w:bCs/>
        </w:rPr>
        <w:t xml:space="preserve">Business Impact of COVID-19, </w:t>
      </w:r>
      <w:proofErr w:type="spellStart"/>
      <w:r w:rsidR="00E459FF" w:rsidRPr="00E459FF">
        <w:rPr>
          <w:b/>
          <w:bCs/>
        </w:rPr>
        <w:t>YourTown</w:t>
      </w:r>
      <w:proofErr w:type="spellEnd"/>
      <w:r w:rsidR="00E459FF" w:rsidRPr="00E459FF">
        <w:rPr>
          <w:b/>
          <w:bCs/>
        </w:rPr>
        <w:t xml:space="preserve">, </w:t>
      </w:r>
      <w:r>
        <w:rPr>
          <w:b/>
          <w:bCs/>
        </w:rPr>
        <w:t xml:space="preserve">(start date – end date), </w:t>
      </w:r>
      <w:r w:rsidR="00977AFA">
        <w:rPr>
          <w:b/>
          <w:bCs/>
        </w:rPr>
        <w:t xml:space="preserve"> (your logo)</w:t>
      </w:r>
    </w:p>
    <w:p w14:paraId="2631A509" w14:textId="3F3EF0F8" w:rsidR="00E459FF" w:rsidRPr="00F94F72" w:rsidRDefault="00B5339D" w:rsidP="00E459FF">
      <w:pPr>
        <w:rPr>
          <w:i/>
          <w:iCs/>
        </w:rPr>
      </w:pPr>
      <w:r>
        <w:rPr>
          <w:i/>
          <w:iCs/>
        </w:rPr>
        <w:t>Suggested c</w:t>
      </w:r>
      <w:r w:rsidR="00E459FF" w:rsidRPr="00F94F72">
        <w:rPr>
          <w:i/>
          <w:iCs/>
        </w:rPr>
        <w:t>over email</w:t>
      </w:r>
      <w:r w:rsidR="009A3425">
        <w:rPr>
          <w:i/>
          <w:iCs/>
        </w:rPr>
        <w:t xml:space="preserve"> – edit as you wish.</w:t>
      </w:r>
    </w:p>
    <w:p w14:paraId="59951CFD" w14:textId="5837AE4D" w:rsidR="00E459FF" w:rsidRDefault="00E459FF" w:rsidP="00E459FF">
      <w:r>
        <w:t xml:space="preserve">COVID-19 is a rolling-disaster that has reshaped the business landscape. </w:t>
      </w:r>
      <w:r w:rsidR="00784038">
        <w:t>Things are changing on</w:t>
      </w:r>
      <w:r w:rsidR="0096647E">
        <w:t xml:space="preserve"> an</w:t>
      </w:r>
      <w:r w:rsidR="00784038">
        <w:t xml:space="preserve"> </w:t>
      </w:r>
      <w:r w:rsidR="0096647E">
        <w:t xml:space="preserve">hour to hour, </w:t>
      </w:r>
      <w:r w:rsidR="00784038">
        <w:t>day to day</w:t>
      </w:r>
      <w:r w:rsidR="0096647E">
        <w:t xml:space="preserve"> basis</w:t>
      </w:r>
      <w:r w:rsidR="00784038">
        <w:t xml:space="preserve">. </w:t>
      </w:r>
      <w:r>
        <w:t xml:space="preserve">To help prepare for a full recovery </w:t>
      </w:r>
      <w:r w:rsidR="0096647E">
        <w:t xml:space="preserve">and the possible application for businesses financial assistance, </w:t>
      </w:r>
      <w:r>
        <w:t>the ____</w:t>
      </w:r>
      <w:r w:rsidR="00977AFA">
        <w:t>(org name</w:t>
      </w:r>
      <w:r>
        <w:t xml:space="preserve">) ___ will be conducting a series of business </w:t>
      </w:r>
      <w:r w:rsidR="00B5339D">
        <w:t>surveys</w:t>
      </w:r>
      <w:r>
        <w:t xml:space="preserve"> to monitor the impact of COVID-19 on business operations in _______(service area)__________.</w:t>
      </w:r>
    </w:p>
    <w:p w14:paraId="48860421" w14:textId="0A39D84D" w:rsidR="00E459FF" w:rsidRDefault="0096647E" w:rsidP="00E459FF">
      <w:r>
        <w:t>As a business executive, we would very much appreciate your response</w:t>
      </w:r>
      <w:r w:rsidRPr="00525965">
        <w:rPr>
          <w:i/>
          <w:iCs/>
        </w:rPr>
        <w:t>.</w:t>
      </w:r>
      <w:r w:rsidR="006610C6">
        <w:rPr>
          <w:i/>
          <w:iCs/>
        </w:rPr>
        <w:t xml:space="preserve"> </w:t>
      </w:r>
      <w:r w:rsidR="006610C6" w:rsidRPr="006610C6">
        <w:t xml:space="preserve">It will take approximately </w:t>
      </w:r>
      <w:r w:rsidR="006610C6">
        <w:t>7</w:t>
      </w:r>
      <w:r w:rsidR="006610C6" w:rsidRPr="006610C6">
        <w:t xml:space="preserve"> minutes to complete the survey.</w:t>
      </w:r>
      <w:r w:rsidR="00C256CC" w:rsidRPr="006610C6">
        <w:rPr>
          <w:i/>
          <w:iCs/>
          <w:u w:val="single"/>
        </w:rPr>
        <w:t xml:space="preserve"> Your responses are absolutely confidential. Responses will only be reported in aggregate.</w:t>
      </w:r>
      <w:r w:rsidR="00C256CC" w:rsidRPr="006610C6">
        <w:rPr>
          <w:u w:val="single"/>
        </w:rPr>
        <w:t xml:space="preserve"> </w:t>
      </w:r>
      <w:r w:rsidR="00C256CC">
        <w:t xml:space="preserve">If you ask for help, </w:t>
      </w:r>
      <w:r w:rsidR="00B5339D">
        <w:t xml:space="preserve">____(org name) ___ </w:t>
      </w:r>
      <w:r w:rsidR="00C256CC">
        <w:t>will reach out to you personally</w:t>
      </w:r>
      <w:r w:rsidR="00B5339D">
        <w:t xml:space="preserve"> if your contact information is provided.</w:t>
      </w:r>
    </w:p>
    <w:p w14:paraId="682BBA04" w14:textId="31C46880" w:rsidR="005E2B69" w:rsidRDefault="005E2B69" w:rsidP="00E459FF">
      <w:r>
        <w:t>The results will be used to inform local and state elected officials, government agencies, and others.</w:t>
      </w:r>
    </w:p>
    <w:p w14:paraId="56E9B2E4" w14:textId="6D3EC143" w:rsidR="005E2B69" w:rsidRDefault="005E2B69" w:rsidP="00E459FF">
      <w:r>
        <w:t>Thank you for your support!</w:t>
      </w:r>
    </w:p>
    <w:p w14:paraId="1B891BB5" w14:textId="75F8A5AC" w:rsidR="005E2B69" w:rsidRDefault="005E2B69" w:rsidP="00E459FF"/>
    <w:p w14:paraId="5EF8BD28" w14:textId="77777777" w:rsidR="005E2B69" w:rsidRDefault="005E2B69" w:rsidP="00E459FF"/>
    <w:p w14:paraId="432CAEBE" w14:textId="1DC513F5" w:rsidR="00525965" w:rsidRDefault="00525965" w:rsidP="00E459FF">
      <w:pPr>
        <w:rPr>
          <w:b/>
          <w:bCs/>
        </w:rPr>
      </w:pPr>
      <w:r w:rsidRPr="00525965">
        <w:rPr>
          <w:b/>
          <w:bCs/>
        </w:rPr>
        <w:t>(privacy statement)</w:t>
      </w:r>
    </w:p>
    <w:p w14:paraId="2C9B535B" w14:textId="5DD98A1F" w:rsidR="00525965" w:rsidRDefault="00525965" w:rsidP="00E459FF">
      <w:pPr>
        <w:rPr>
          <w:b/>
          <w:bCs/>
        </w:rPr>
      </w:pPr>
    </w:p>
    <w:p w14:paraId="7D94ACB6" w14:textId="77777777" w:rsidR="00525965" w:rsidRPr="00525965" w:rsidRDefault="00525965" w:rsidP="00E459FF"/>
    <w:p w14:paraId="1A14763B" w14:textId="77777777" w:rsidR="009A3425" w:rsidRDefault="009A3425">
      <w:r>
        <w:br w:type="page"/>
      </w:r>
    </w:p>
    <w:p w14:paraId="28C25EAA" w14:textId="0D8AB1D1" w:rsidR="00E37A0D" w:rsidRPr="00E37A0D" w:rsidRDefault="00E37A0D" w:rsidP="00E37A0D">
      <w:pPr>
        <w:ind w:left="360" w:right="1350"/>
        <w:rPr>
          <w:b/>
          <w:bCs/>
          <w:color w:val="C45911" w:themeColor="accent2" w:themeShade="BF"/>
        </w:rPr>
      </w:pPr>
      <w:r w:rsidRPr="00E37A0D">
        <w:rPr>
          <w:b/>
          <w:bCs/>
          <w:color w:val="C45911" w:themeColor="accent2" w:themeShade="BF"/>
        </w:rPr>
        <w:lastRenderedPageBreak/>
        <w:t xml:space="preserve">Note: </w:t>
      </w:r>
      <w:r w:rsidRPr="00E37A0D">
        <w:rPr>
          <w:b/>
          <w:bCs/>
        </w:rPr>
        <w:t xml:space="preserve">The questions in black are high priority questions. Please include </w:t>
      </w:r>
      <w:r w:rsidR="00BE1C48">
        <w:rPr>
          <w:b/>
          <w:bCs/>
        </w:rPr>
        <w:t xml:space="preserve">all of </w:t>
      </w:r>
      <w:r w:rsidRPr="00E37A0D">
        <w:rPr>
          <w:b/>
          <w:bCs/>
        </w:rPr>
        <w:t xml:space="preserve">these </w:t>
      </w:r>
      <w:r w:rsidR="00BE1C48">
        <w:rPr>
          <w:b/>
          <w:bCs/>
        </w:rPr>
        <w:t xml:space="preserve">questions </w:t>
      </w:r>
      <w:r w:rsidRPr="00E37A0D">
        <w:rPr>
          <w:b/>
          <w:bCs/>
        </w:rPr>
        <w:t xml:space="preserve">in your survey. </w:t>
      </w:r>
      <w:r w:rsidRPr="00E37A0D">
        <w:rPr>
          <w:b/>
          <w:bCs/>
          <w:color w:val="C45911" w:themeColor="accent2" w:themeShade="BF"/>
        </w:rPr>
        <w:t>Those questions shown in color can be excluded</w:t>
      </w:r>
      <w:r>
        <w:rPr>
          <w:b/>
          <w:bCs/>
          <w:color w:val="C45911" w:themeColor="accent2" w:themeShade="BF"/>
        </w:rPr>
        <w:t xml:space="preserve"> </w:t>
      </w:r>
      <w:r w:rsidRPr="00E37A0D">
        <w:rPr>
          <w:b/>
          <w:bCs/>
          <w:color w:val="C45911" w:themeColor="accent2" w:themeShade="BF"/>
        </w:rPr>
        <w:t>to make room for local questions</w:t>
      </w:r>
      <w:r>
        <w:rPr>
          <w:b/>
          <w:bCs/>
          <w:color w:val="C45911" w:themeColor="accent2" w:themeShade="BF"/>
        </w:rPr>
        <w:t>,</w:t>
      </w:r>
      <w:r w:rsidRPr="00E37A0D">
        <w:rPr>
          <w:b/>
          <w:bCs/>
          <w:color w:val="C45911" w:themeColor="accent2" w:themeShade="BF"/>
        </w:rPr>
        <w:t xml:space="preserve"> if desired. </w:t>
      </w:r>
    </w:p>
    <w:p w14:paraId="7B4C4807" w14:textId="35F8CBC0" w:rsidR="00784038" w:rsidRDefault="006610C6" w:rsidP="00F02BEF">
      <w:pPr>
        <w:ind w:right="1170"/>
        <w:jc w:val="center"/>
      </w:pPr>
      <w:r>
        <w:t>-------------</w:t>
      </w:r>
      <w:proofErr w:type="gramStart"/>
      <w:r>
        <w:t>-  Survey</w:t>
      </w:r>
      <w:proofErr w:type="gramEnd"/>
      <w:r>
        <w:t xml:space="preserve"> copy  ------------------</w:t>
      </w:r>
    </w:p>
    <w:p w14:paraId="1422B5E5" w14:textId="4D3FF798" w:rsidR="00977AFA" w:rsidRDefault="00977AFA" w:rsidP="00977AFA">
      <w:pPr>
        <w:pStyle w:val="Heading1"/>
      </w:pPr>
      <w:r>
        <w:t>Operations &amp; Supply Chain 2</w:t>
      </w:r>
    </w:p>
    <w:p w14:paraId="12A8CED0" w14:textId="753A24A3" w:rsidR="00977AFA" w:rsidRPr="00F31220" w:rsidRDefault="00977AFA" w:rsidP="00977AFA">
      <w:r w:rsidRPr="00F31220">
        <w:t>What is your current operating status?</w:t>
      </w:r>
    </w:p>
    <w:p w14:paraId="7112B303" w14:textId="408BD489" w:rsidR="00977AFA" w:rsidRPr="00F31220" w:rsidRDefault="00977AFA" w:rsidP="00977AFA">
      <w:pPr>
        <w:ind w:left="720"/>
      </w:pPr>
      <w:r w:rsidRPr="00F31220">
        <w:t>Still operating facility ____% capacity</w:t>
      </w:r>
    </w:p>
    <w:p w14:paraId="756A75CB" w14:textId="374EE7B5" w:rsidR="00977AFA" w:rsidRPr="00F31220" w:rsidRDefault="00977AFA" w:rsidP="00977AFA">
      <w:pPr>
        <w:ind w:left="720"/>
      </w:pPr>
      <w:r w:rsidRPr="00F31220">
        <w:t>Operating remotely ____% capacity</w:t>
      </w:r>
    </w:p>
    <w:p w14:paraId="1035E8C1" w14:textId="77777777" w:rsidR="00977AFA" w:rsidRPr="00F31220" w:rsidRDefault="00977AFA" w:rsidP="00977AFA">
      <w:pPr>
        <w:ind w:left="720"/>
      </w:pPr>
      <w:r w:rsidRPr="00F31220">
        <w:t xml:space="preserve"> Voluntary closure   Date: __/__/__</w:t>
      </w:r>
    </w:p>
    <w:p w14:paraId="7F2EFF43" w14:textId="77777777" w:rsidR="00977AFA" w:rsidRPr="00F31220" w:rsidRDefault="00977AFA" w:rsidP="00977AFA">
      <w:pPr>
        <w:ind w:left="720"/>
      </w:pPr>
      <w:r w:rsidRPr="00F31220">
        <w:t>Forced closure   Date: __/__/__</w:t>
      </w:r>
    </w:p>
    <w:p w14:paraId="4903B4A9" w14:textId="791503F9" w:rsidR="00977AFA" w:rsidRPr="00F31220" w:rsidRDefault="00977AFA" w:rsidP="00977AFA">
      <w:r w:rsidRPr="00F31220">
        <w:t>Are you able to receive supplies</w:t>
      </w:r>
      <w:r w:rsidR="00B16875" w:rsidRPr="00F31220">
        <w:t>/services</w:t>
      </w:r>
      <w:r w:rsidRPr="00F31220">
        <w:t xml:space="preserve"> Yes ____%, No</w:t>
      </w:r>
    </w:p>
    <w:p w14:paraId="2E369309" w14:textId="170D61AB" w:rsidR="00977AFA" w:rsidRPr="00F31220" w:rsidRDefault="00977AFA" w:rsidP="00977AFA">
      <w:r w:rsidRPr="00F31220">
        <w:t>Are you able to ship</w:t>
      </w:r>
      <w:r w:rsidR="009A3425" w:rsidRPr="00F31220">
        <w:t>/deliver</w:t>
      </w:r>
      <w:r w:rsidRPr="00F31220">
        <w:t xml:space="preserve"> goods</w:t>
      </w:r>
      <w:r w:rsidR="009A3425" w:rsidRPr="00F31220">
        <w:t xml:space="preserve"> or services</w:t>
      </w:r>
      <w:r w:rsidRPr="00F31220">
        <w:t xml:space="preserve"> Yes ____%, No</w:t>
      </w:r>
    </w:p>
    <w:p w14:paraId="34ACA8FE" w14:textId="5BBF90F6" w:rsidR="00977AFA" w:rsidRDefault="00977AFA" w:rsidP="00977AFA">
      <w:pPr>
        <w:pStyle w:val="Heading1"/>
      </w:pPr>
      <w:r>
        <w:t>Workforce 2</w:t>
      </w:r>
    </w:p>
    <w:p w14:paraId="5EDBD903" w14:textId="77777777" w:rsidR="00977AFA" w:rsidRDefault="00977AFA" w:rsidP="00977AFA">
      <w:r>
        <w:t>What is your current total employee count? Full time ___</w:t>
      </w:r>
      <w:proofErr w:type="gramStart"/>
      <w:r>
        <w:t>_  Part</w:t>
      </w:r>
      <w:proofErr w:type="gramEnd"/>
      <w:r>
        <w:t>-time ___</w:t>
      </w:r>
    </w:p>
    <w:p w14:paraId="1F043F29" w14:textId="77777777" w:rsidR="0045740B" w:rsidRDefault="0045740B" w:rsidP="0045740B">
      <w:pPr>
        <w:shd w:val="clear" w:color="auto" w:fill="FFFFFF"/>
        <w:spacing w:after="0" w:line="240" w:lineRule="auto"/>
        <w:rPr>
          <w:rFonts w:ascii="Calibri" w:eastAsia="Times New Roman" w:hAnsi="Calibri" w:cs="Calibri"/>
          <w:color w:val="000000"/>
        </w:rPr>
      </w:pPr>
      <w:r w:rsidRPr="00437366">
        <w:rPr>
          <w:rFonts w:ascii="Calibri" w:eastAsia="Times New Roman" w:hAnsi="Calibri" w:cs="Calibri"/>
          <w:color w:val="000000"/>
        </w:rPr>
        <w:t xml:space="preserve">Has your employee count changed due to COVID-19 specifically? </w:t>
      </w:r>
      <w:proofErr w:type="gramStart"/>
      <w:r>
        <w:rPr>
          <w:rFonts w:ascii="Calibri" w:eastAsia="Times New Roman" w:hAnsi="Calibri" w:cs="Calibri"/>
          <w:color w:val="000000"/>
        </w:rPr>
        <w:t>Yes  No</w:t>
      </w:r>
      <w:proofErr w:type="gramEnd"/>
    </w:p>
    <w:p w14:paraId="2239A5F4" w14:textId="1F802D41" w:rsidR="0090186C" w:rsidRDefault="0090186C" w:rsidP="0045740B">
      <w:pPr>
        <w:shd w:val="clear" w:color="auto" w:fill="FFFFFF"/>
        <w:spacing w:after="0" w:line="240" w:lineRule="auto"/>
        <w:ind w:left="360"/>
        <w:rPr>
          <w:rFonts w:ascii="Calibri" w:eastAsia="Times New Roman" w:hAnsi="Calibri" w:cs="Calibri"/>
          <w:color w:val="000000"/>
        </w:rPr>
      </w:pPr>
      <w:r>
        <w:rPr>
          <w:rFonts w:ascii="Calibri" w:eastAsia="Times New Roman" w:hAnsi="Calibri" w:cs="Calibri"/>
          <w:color w:val="000000"/>
        </w:rPr>
        <w:t>If yes, new hires _____</w:t>
      </w:r>
    </w:p>
    <w:p w14:paraId="00F7B8FA" w14:textId="6B70B19E" w:rsidR="0045740B" w:rsidRDefault="00F31220" w:rsidP="0045740B">
      <w:pPr>
        <w:shd w:val="clear" w:color="auto" w:fill="FFFFFF"/>
        <w:spacing w:after="0" w:line="240" w:lineRule="auto"/>
        <w:ind w:left="360"/>
        <w:rPr>
          <w:rFonts w:ascii="Calibri" w:eastAsia="Times New Roman" w:hAnsi="Calibri" w:cs="Calibri"/>
          <w:color w:val="000000"/>
        </w:rPr>
      </w:pPr>
      <w:r>
        <w:rPr>
          <w:rFonts w:ascii="Calibri" w:eastAsia="Times New Roman" w:hAnsi="Calibri" w:cs="Calibri"/>
          <w:color w:val="000000"/>
        </w:rPr>
        <w:t>Or,</w:t>
      </w:r>
      <w:r w:rsidR="0045740B" w:rsidRPr="00437366">
        <w:rPr>
          <w:rFonts w:ascii="Calibri" w:eastAsia="Times New Roman" w:hAnsi="Calibri" w:cs="Calibri"/>
          <w:color w:val="000000"/>
        </w:rPr>
        <w:t xml:space="preserve"> how many employees have been laid off or terminated?</w:t>
      </w:r>
      <w:r w:rsidR="0045740B">
        <w:rPr>
          <w:rFonts w:ascii="Calibri" w:eastAsia="Times New Roman" w:hAnsi="Calibri" w:cs="Calibri"/>
          <w:color w:val="000000"/>
        </w:rPr>
        <w:t xml:space="preserve"> </w:t>
      </w:r>
    </w:p>
    <w:p w14:paraId="3A800153" w14:textId="77777777" w:rsidR="0045740B" w:rsidRDefault="0045740B" w:rsidP="0045740B">
      <w:pPr>
        <w:shd w:val="clear" w:color="auto" w:fill="FFFFFF"/>
        <w:spacing w:after="0" w:line="240" w:lineRule="auto"/>
        <w:ind w:left="360"/>
        <w:rPr>
          <w:rFonts w:ascii="Calibri" w:eastAsia="Times New Roman" w:hAnsi="Calibri" w:cs="Calibri"/>
          <w:color w:val="000000"/>
        </w:rPr>
      </w:pPr>
      <w:r>
        <w:rPr>
          <w:rFonts w:ascii="Calibri" w:eastAsia="Times New Roman" w:hAnsi="Calibri" w:cs="Calibri"/>
          <w:color w:val="000000"/>
        </w:rPr>
        <w:t>___Laid off   ___ Terminated</w:t>
      </w:r>
    </w:p>
    <w:p w14:paraId="052D1C39" w14:textId="77777777" w:rsidR="0045740B" w:rsidRDefault="0045740B" w:rsidP="00977AFA"/>
    <w:p w14:paraId="33211F88" w14:textId="47F460A9" w:rsidR="00977AFA" w:rsidRPr="00F31220" w:rsidRDefault="00977AFA" w:rsidP="00977AFA">
      <w:pPr>
        <w:rPr>
          <w:color w:val="C45911" w:themeColor="accent2" w:themeShade="BF"/>
        </w:rPr>
      </w:pPr>
      <w:r w:rsidRPr="00F31220">
        <w:rPr>
          <w:color w:val="C45911" w:themeColor="accent2" w:themeShade="BF"/>
        </w:rPr>
        <w:t>What portion of your workforce is currently working remotely? ___ %</w:t>
      </w:r>
    </w:p>
    <w:p w14:paraId="18C37D46" w14:textId="77777777" w:rsidR="00977AFA" w:rsidRPr="00F31220" w:rsidRDefault="00977AFA" w:rsidP="00977AFA">
      <w:pPr>
        <w:rPr>
          <w:color w:val="C45911" w:themeColor="accent2" w:themeShade="BF"/>
        </w:rPr>
      </w:pPr>
      <w:r w:rsidRPr="00F31220">
        <w:rPr>
          <w:color w:val="C45911" w:themeColor="accent2" w:themeShade="BF"/>
        </w:rPr>
        <w:t>What portion of your workforce is unable to work remotely?  ___%</w:t>
      </w:r>
    </w:p>
    <w:p w14:paraId="75846948" w14:textId="77777777" w:rsidR="009A3425" w:rsidRDefault="00977AFA" w:rsidP="00977AFA">
      <w:r>
        <w:t xml:space="preserve">If employees are </w:t>
      </w:r>
      <w:r w:rsidR="0045740B">
        <w:t xml:space="preserve">temporarily </w:t>
      </w:r>
      <w:r>
        <w:t xml:space="preserve">not reporting for work, what percentage will be </w:t>
      </w:r>
      <w:r w:rsidR="00141772">
        <w:t xml:space="preserve">paid </w:t>
      </w:r>
      <w:r>
        <w:t xml:space="preserve">during the work hiatus. </w:t>
      </w:r>
    </w:p>
    <w:p w14:paraId="47FEC947" w14:textId="4A7DF1AB" w:rsidR="00090A38" w:rsidRDefault="00141772" w:rsidP="009A3425">
      <w:pPr>
        <w:ind w:left="360"/>
      </w:pPr>
      <w:r>
        <w:t xml:space="preserve">Paid __% </w:t>
      </w:r>
      <w:r w:rsidR="009A3425">
        <w:t xml:space="preserve">  </w:t>
      </w:r>
      <w:r w:rsidR="00090A38">
        <w:t>If paid, how many weeks ____</w:t>
      </w:r>
    </w:p>
    <w:p w14:paraId="1EA9AA3E" w14:textId="70DC2184" w:rsidR="00977AFA" w:rsidRDefault="00141772" w:rsidP="009A3425">
      <w:pPr>
        <w:ind w:left="360"/>
      </w:pPr>
      <w:r>
        <w:t>Unpaid __%</w:t>
      </w:r>
    </w:p>
    <w:p w14:paraId="6DF4CEC2" w14:textId="77777777" w:rsidR="00977AFA" w:rsidRDefault="00977AFA" w:rsidP="00977AFA">
      <w:pPr>
        <w:spacing w:after="0" w:line="300" w:lineRule="auto"/>
      </w:pPr>
      <w:r>
        <w:t xml:space="preserve">Is the company providing any temporary aid to unpaid employees during their furlough? </w:t>
      </w:r>
    </w:p>
    <w:p w14:paraId="63ACD831" w14:textId="24F28FB7" w:rsidR="00977AFA" w:rsidRDefault="009A3425" w:rsidP="00977AFA">
      <w:pPr>
        <w:spacing w:after="0" w:line="300" w:lineRule="auto"/>
      </w:pPr>
      <w:r>
        <w:t xml:space="preserve">Comment </w:t>
      </w:r>
      <w:r w:rsidR="00977AFA">
        <w:t>_______________________________________________</w:t>
      </w:r>
    </w:p>
    <w:p w14:paraId="58340A11" w14:textId="23E8CF0E" w:rsidR="00135159" w:rsidRPr="00F31220" w:rsidRDefault="00977AFA" w:rsidP="00977AFA">
      <w:pPr>
        <w:rPr>
          <w:color w:val="C45911" w:themeColor="accent2" w:themeShade="BF"/>
        </w:rPr>
      </w:pPr>
      <w:r w:rsidRPr="00F31220">
        <w:rPr>
          <w:color w:val="C45911" w:themeColor="accent2" w:themeShade="BF"/>
        </w:rPr>
        <w:t>On a scale of 1-</w:t>
      </w:r>
      <w:r w:rsidR="00800424" w:rsidRPr="00F31220">
        <w:rPr>
          <w:color w:val="C45911" w:themeColor="accent2" w:themeShade="BF"/>
        </w:rPr>
        <w:t>7</w:t>
      </w:r>
      <w:r w:rsidRPr="00F31220">
        <w:rPr>
          <w:color w:val="C45911" w:themeColor="accent2" w:themeShade="BF"/>
        </w:rPr>
        <w:t xml:space="preserve"> how would you evaluate workforce moral</w:t>
      </w:r>
      <w:r w:rsidR="00BB3469" w:rsidRPr="00F31220">
        <w:rPr>
          <w:color w:val="C45911" w:themeColor="accent2" w:themeShade="BF"/>
        </w:rPr>
        <w:t>e</w:t>
      </w:r>
      <w:r w:rsidRPr="00F31220">
        <w:rPr>
          <w:color w:val="C45911" w:themeColor="accent2" w:themeShade="BF"/>
        </w:rPr>
        <w:t xml:space="preserve"> today? </w:t>
      </w:r>
    </w:p>
    <w:p w14:paraId="78EEC968" w14:textId="5AA403FD" w:rsidR="00977AFA" w:rsidRPr="00F31220" w:rsidRDefault="00977AFA" w:rsidP="009A3425">
      <w:pPr>
        <w:ind w:left="360"/>
        <w:rPr>
          <w:color w:val="C45911" w:themeColor="accent2" w:themeShade="BF"/>
        </w:rPr>
      </w:pPr>
      <w:r w:rsidRPr="00F31220">
        <w:rPr>
          <w:color w:val="C45911" w:themeColor="accent2" w:themeShade="BF"/>
        </w:rPr>
        <w:t xml:space="preserve">Low </w:t>
      </w:r>
      <w:proofErr w:type="gramStart"/>
      <w:r w:rsidRPr="00F31220">
        <w:rPr>
          <w:color w:val="C45911" w:themeColor="accent2" w:themeShade="BF"/>
        </w:rPr>
        <w:t>1  2</w:t>
      </w:r>
      <w:proofErr w:type="gramEnd"/>
      <w:r w:rsidRPr="00F31220">
        <w:rPr>
          <w:color w:val="C45911" w:themeColor="accent2" w:themeShade="BF"/>
        </w:rPr>
        <w:t xml:space="preserve">  3  </w:t>
      </w:r>
      <w:r w:rsidR="00800424" w:rsidRPr="00F31220">
        <w:rPr>
          <w:color w:val="C45911" w:themeColor="accent2" w:themeShade="BF"/>
        </w:rPr>
        <w:t>4</w:t>
      </w:r>
      <w:r w:rsidR="009A3425" w:rsidRPr="00F31220">
        <w:rPr>
          <w:color w:val="C45911" w:themeColor="accent2" w:themeShade="BF"/>
        </w:rPr>
        <w:t xml:space="preserve"> </w:t>
      </w:r>
      <w:r w:rsidR="00800424" w:rsidRPr="00F31220">
        <w:rPr>
          <w:color w:val="C45911" w:themeColor="accent2" w:themeShade="BF"/>
        </w:rPr>
        <w:t xml:space="preserve"> 5 </w:t>
      </w:r>
      <w:r w:rsidRPr="00F31220">
        <w:rPr>
          <w:color w:val="C45911" w:themeColor="accent2" w:themeShade="BF"/>
        </w:rPr>
        <w:t xml:space="preserve"> 6  7  </w:t>
      </w:r>
      <w:r w:rsidR="009A3425" w:rsidRPr="00F31220">
        <w:rPr>
          <w:color w:val="C45911" w:themeColor="accent2" w:themeShade="BF"/>
        </w:rPr>
        <w:t>Determined</w:t>
      </w:r>
    </w:p>
    <w:p w14:paraId="184889B8" w14:textId="77777777" w:rsidR="009A3425" w:rsidRDefault="00977AFA" w:rsidP="00977AFA">
      <w:r>
        <w:t xml:space="preserve">In addition to general health, what is your greatest concern for employees during this time of emergency?  </w:t>
      </w:r>
    </w:p>
    <w:p w14:paraId="7BB1936A" w14:textId="28DC4291" w:rsidR="00977AFA" w:rsidRDefault="009A3425" w:rsidP="00977AFA">
      <w:r>
        <w:t xml:space="preserve">Comment </w:t>
      </w:r>
      <w:r w:rsidR="00977AFA">
        <w:t>_________________________________________________________</w:t>
      </w:r>
    </w:p>
    <w:p w14:paraId="386084C4" w14:textId="77777777" w:rsidR="00143B5A" w:rsidRDefault="00143B5A" w:rsidP="00977AFA"/>
    <w:p w14:paraId="112A3598" w14:textId="4310EED5" w:rsidR="00977AFA" w:rsidRDefault="00977AFA" w:rsidP="00977AFA">
      <w:pPr>
        <w:pStyle w:val="Heading1"/>
      </w:pPr>
      <w:r>
        <w:t>Finance 2</w:t>
      </w:r>
    </w:p>
    <w:p w14:paraId="3285483E" w14:textId="77777777" w:rsidR="00BC6900" w:rsidRPr="009D207B" w:rsidRDefault="00BC6900" w:rsidP="00BC6900">
      <w:pPr>
        <w:rPr>
          <w:rFonts w:cstheme="minorHAnsi"/>
        </w:rPr>
      </w:pPr>
      <w:r>
        <w:t>Please estimate your company’s weekly revenue change experienced as a result of COVID-19</w:t>
      </w:r>
    </w:p>
    <w:p w14:paraId="3E313B34" w14:textId="77777777" w:rsidR="00BC6900" w:rsidRDefault="00BC6900" w:rsidP="00135159">
      <w:pPr>
        <w:ind w:left="360"/>
      </w:pPr>
      <w:r>
        <w:rPr>
          <w:rFonts w:cstheme="minorHAnsi"/>
        </w:rPr>
        <w:t xml:space="preserve">Increase </w:t>
      </w:r>
      <w:r w:rsidRPr="00123DC6">
        <w:rPr>
          <w:rFonts w:cstheme="minorHAnsi"/>
        </w:rPr>
        <w:t>0%; &lt;10%; 10-20%; 21-30%; 31-40%; 41-50%; 51-60%; 61-70%; 71-80%; 81-90%; 91-100%</w:t>
      </w:r>
      <w:r>
        <w:t>.</w:t>
      </w:r>
    </w:p>
    <w:p w14:paraId="01B91B14" w14:textId="77777777" w:rsidR="00BC6900" w:rsidRPr="00517577" w:rsidRDefault="00BC6900" w:rsidP="00135159">
      <w:pPr>
        <w:ind w:left="360"/>
        <w:rPr>
          <w:rFonts w:cstheme="minorHAnsi"/>
        </w:rPr>
      </w:pPr>
      <w:r>
        <w:rPr>
          <w:rFonts w:cstheme="minorHAnsi"/>
        </w:rPr>
        <w:t xml:space="preserve">Decrease </w:t>
      </w:r>
      <w:r w:rsidRPr="00123DC6">
        <w:rPr>
          <w:rFonts w:cstheme="minorHAnsi"/>
        </w:rPr>
        <w:t>0%; &lt;10%; 10-20%; 21-30%; 31-40%; 41-50%; 51-60%; 61-70%; 71-80%; 81-90%; 91-100%</w:t>
      </w:r>
      <w:r>
        <w:t>.</w:t>
      </w:r>
    </w:p>
    <w:p w14:paraId="1C906461" w14:textId="5D5AF2F5" w:rsidR="005668E0" w:rsidRDefault="005668E0" w:rsidP="00977AFA">
      <w:r>
        <w:t>How many weeks of a business slow down or shutdown would you estimate your business could survive before closing?     ____ Weeks</w:t>
      </w:r>
    </w:p>
    <w:p w14:paraId="0A05B4E0" w14:textId="6B07297F" w:rsidR="00977AFA" w:rsidRDefault="00977AFA" w:rsidP="00977AFA">
      <w:r>
        <w:t>Do you have standing lines of credit to help bridge this business interruption? Yes, No</w:t>
      </w:r>
    </w:p>
    <w:p w14:paraId="445CD2C5" w14:textId="092D6F54" w:rsidR="00135159" w:rsidRPr="00F31220" w:rsidRDefault="00977AFA" w:rsidP="00977AFA">
      <w:pPr>
        <w:rPr>
          <w:color w:val="C45911" w:themeColor="accent2" w:themeShade="BF"/>
        </w:rPr>
      </w:pPr>
      <w:r w:rsidRPr="00F31220">
        <w:rPr>
          <w:color w:val="C45911" w:themeColor="accent2" w:themeShade="BF"/>
        </w:rPr>
        <w:t>Have you contacted your bank about a</w:t>
      </w:r>
      <w:r w:rsidR="00A21A83" w:rsidRPr="00F31220">
        <w:rPr>
          <w:color w:val="C45911" w:themeColor="accent2" w:themeShade="BF"/>
        </w:rPr>
        <w:t xml:space="preserve"> bridge loan or other financing</w:t>
      </w:r>
      <w:r w:rsidRPr="00F31220">
        <w:rPr>
          <w:color w:val="C45911" w:themeColor="accent2" w:themeShade="BF"/>
        </w:rPr>
        <w:t xml:space="preserve">? </w:t>
      </w:r>
    </w:p>
    <w:p w14:paraId="17F8AB41" w14:textId="52A7E0DD" w:rsidR="00977AFA" w:rsidRPr="00F31220" w:rsidRDefault="00977AFA" w:rsidP="00135159">
      <w:pPr>
        <w:ind w:left="360"/>
        <w:rPr>
          <w:color w:val="C45911" w:themeColor="accent2" w:themeShade="BF"/>
        </w:rPr>
      </w:pPr>
      <w:r w:rsidRPr="00F31220">
        <w:rPr>
          <w:color w:val="C45911" w:themeColor="accent2" w:themeShade="BF"/>
        </w:rPr>
        <w:t>Yes, No, Unnecessary</w:t>
      </w:r>
      <w:r w:rsidR="00367407" w:rsidRPr="00F31220">
        <w:rPr>
          <w:color w:val="C45911" w:themeColor="accent2" w:themeShade="BF"/>
        </w:rPr>
        <w:t xml:space="preserve">, </w:t>
      </w:r>
      <w:r w:rsidR="009A3425" w:rsidRPr="00F31220">
        <w:rPr>
          <w:color w:val="C45911" w:themeColor="accent2" w:themeShade="BF"/>
        </w:rPr>
        <w:t>Lenders</w:t>
      </w:r>
      <w:r w:rsidR="00367407" w:rsidRPr="00F31220">
        <w:rPr>
          <w:color w:val="C45911" w:themeColor="accent2" w:themeShade="BF"/>
        </w:rPr>
        <w:t xml:space="preserve"> are not responding</w:t>
      </w:r>
    </w:p>
    <w:p w14:paraId="6CA4CCE3" w14:textId="1BD2E482" w:rsidR="00977AFA" w:rsidRDefault="00977AFA" w:rsidP="00977AFA">
      <w:pPr>
        <w:pStyle w:val="Heading1"/>
      </w:pPr>
      <w:r>
        <w:t>Future 2</w:t>
      </w:r>
    </w:p>
    <w:p w14:paraId="09551282" w14:textId="6AB4AC3A" w:rsidR="00977AFA" w:rsidRPr="00BF3BC1" w:rsidRDefault="00977AFA" w:rsidP="00977AFA">
      <w:r w:rsidRPr="00BF3BC1">
        <w:t>What are your top three concerns looking forward? (Check 3 only)</w:t>
      </w:r>
    </w:p>
    <w:p w14:paraId="1FB3CA63" w14:textId="3A80C778" w:rsidR="00977AFA" w:rsidRPr="00BF3BC1" w:rsidRDefault="00977AFA" w:rsidP="00977AFA">
      <w:pPr>
        <w:ind w:left="360"/>
      </w:pPr>
      <w:r w:rsidRPr="00BF3BC1">
        <w:t>Decreasing consumer confidence/spending</w:t>
      </w:r>
    </w:p>
    <w:p w14:paraId="4F68048A" w14:textId="77777777" w:rsidR="00977AFA" w:rsidRPr="00BF3BC1" w:rsidRDefault="00977AFA" w:rsidP="00977AFA">
      <w:pPr>
        <w:ind w:left="360"/>
      </w:pPr>
      <w:r w:rsidRPr="00BF3BC1">
        <w:t>Financial impact on operations and/or liquidity and capital</w:t>
      </w:r>
    </w:p>
    <w:p w14:paraId="64831466" w14:textId="177DC9BC" w:rsidR="00977AFA" w:rsidRPr="00BF3BC1" w:rsidRDefault="00977AFA" w:rsidP="00977AFA">
      <w:pPr>
        <w:ind w:left="360"/>
      </w:pPr>
      <w:r w:rsidRPr="00BF3BC1">
        <w:t>Global or US recession</w:t>
      </w:r>
    </w:p>
    <w:p w14:paraId="13B266F9" w14:textId="77777777" w:rsidR="00977AFA" w:rsidRPr="00BF3BC1" w:rsidRDefault="00977AFA" w:rsidP="00977AFA">
      <w:pPr>
        <w:ind w:left="360"/>
      </w:pPr>
      <w:r w:rsidRPr="00BF3BC1">
        <w:t>Impact on tax and trade issues</w:t>
      </w:r>
    </w:p>
    <w:p w14:paraId="3E2510BC" w14:textId="69E2209E" w:rsidR="00977AFA" w:rsidRPr="00BF3BC1" w:rsidRDefault="00977AFA" w:rsidP="00977AFA">
      <w:pPr>
        <w:ind w:left="360"/>
      </w:pPr>
      <w:r w:rsidRPr="00BF3BC1">
        <w:t>Lack of information for decision making</w:t>
      </w:r>
    </w:p>
    <w:p w14:paraId="2EFFD191" w14:textId="77777777" w:rsidR="00977AFA" w:rsidRPr="00BF3BC1" w:rsidRDefault="00977AFA" w:rsidP="00977AFA">
      <w:pPr>
        <w:ind w:left="360"/>
      </w:pPr>
      <w:r w:rsidRPr="00BF3BC1">
        <w:t>Lower productivity</w:t>
      </w:r>
    </w:p>
    <w:p w14:paraId="27177647" w14:textId="77777777" w:rsidR="00977AFA" w:rsidRPr="00BF3BC1" w:rsidRDefault="00977AFA" w:rsidP="00977AFA">
      <w:pPr>
        <w:ind w:left="360"/>
      </w:pPr>
      <w:r w:rsidRPr="00BF3BC1">
        <w:t>Supply chai</w:t>
      </w:r>
      <w:r>
        <w:t>n</w:t>
      </w:r>
      <w:r w:rsidRPr="00BF3BC1">
        <w:t xml:space="preserve"> disruptions</w:t>
      </w:r>
    </w:p>
    <w:p w14:paraId="4A214A06" w14:textId="77777777" w:rsidR="00977AFA" w:rsidRPr="00BF3BC1" w:rsidRDefault="00977AFA" w:rsidP="00977AFA">
      <w:pPr>
        <w:ind w:left="360"/>
      </w:pPr>
      <w:r w:rsidRPr="00BF3BC1">
        <w:t>Workforce reduction</w:t>
      </w:r>
    </w:p>
    <w:p w14:paraId="7A21A5E9" w14:textId="77777777" w:rsidR="00977AFA" w:rsidRPr="00BF3BC1" w:rsidRDefault="00977AFA" w:rsidP="00977AFA">
      <w:pPr>
        <w:ind w:left="360"/>
      </w:pPr>
      <w:r w:rsidRPr="00BF3BC1">
        <w:t>Employee stress</w:t>
      </w:r>
    </w:p>
    <w:p w14:paraId="77E6E4C3" w14:textId="41A5D1C2" w:rsidR="00977AFA" w:rsidRDefault="00977AFA" w:rsidP="00977AFA">
      <w:pPr>
        <w:ind w:left="360"/>
      </w:pPr>
      <w:r w:rsidRPr="00BF3BC1">
        <w:t>Other</w:t>
      </w:r>
      <w:r w:rsidR="00135159">
        <w:t xml:space="preserve"> (Please describe)</w:t>
      </w:r>
      <w:r w:rsidRPr="00BF3BC1">
        <w:t xml:space="preserve"> ____________</w:t>
      </w:r>
    </w:p>
    <w:p w14:paraId="16D15600" w14:textId="4BA94B2F" w:rsidR="00135159" w:rsidRDefault="00E829A3" w:rsidP="00E829A3">
      <w:r w:rsidRPr="00394A1B">
        <w:t xml:space="preserve">Do you anticipate any permanent reductions in </w:t>
      </w:r>
      <w:r w:rsidR="00B36154">
        <w:t>your</w:t>
      </w:r>
      <w:r w:rsidRPr="00394A1B">
        <w:t xml:space="preserve"> workforce</w:t>
      </w:r>
      <w:r w:rsidR="00B36154">
        <w:t>?</w:t>
      </w:r>
      <w:r w:rsidRPr="00394A1B">
        <w:t xml:space="preserve"> </w:t>
      </w:r>
    </w:p>
    <w:p w14:paraId="45950DF4" w14:textId="26F82A69" w:rsidR="00E829A3" w:rsidRDefault="00B36154" w:rsidP="00135159">
      <w:pPr>
        <w:ind w:left="360"/>
      </w:pPr>
      <w:r>
        <w:t xml:space="preserve">Next </w:t>
      </w:r>
      <w:r w:rsidR="00E829A3" w:rsidRPr="00394A1B">
        <w:t>3 months?</w:t>
      </w:r>
      <w:r w:rsidR="00E829A3">
        <w:t xml:space="preserve"> </w:t>
      </w:r>
      <w:r>
        <w:t xml:space="preserve"> </w:t>
      </w:r>
      <w:r w:rsidR="00E829A3">
        <w:t>Yes   ___ # reduction</w:t>
      </w:r>
      <w:r>
        <w:t xml:space="preserve">   No    Unsure</w:t>
      </w:r>
    </w:p>
    <w:p w14:paraId="066B8F3B" w14:textId="7F02BC21" w:rsidR="00135159" w:rsidRDefault="00B36154" w:rsidP="00135159">
      <w:pPr>
        <w:ind w:left="360"/>
      </w:pPr>
      <w:r>
        <w:t xml:space="preserve">Next </w:t>
      </w:r>
      <w:r w:rsidR="00135159">
        <w:t>6 months</w:t>
      </w:r>
      <w:r>
        <w:t>?</w:t>
      </w:r>
      <w:r w:rsidR="00135159">
        <w:t xml:space="preserve">  Yes   ___ # </w:t>
      </w:r>
      <w:proofErr w:type="gramStart"/>
      <w:r w:rsidR="00135159">
        <w:t>reduction</w:t>
      </w:r>
      <w:r>
        <w:t xml:space="preserve">  No</w:t>
      </w:r>
      <w:proofErr w:type="gramEnd"/>
      <w:r>
        <w:t xml:space="preserve">    Unsure</w:t>
      </w:r>
    </w:p>
    <w:p w14:paraId="710E580E" w14:textId="77777777" w:rsidR="00977AFA" w:rsidRDefault="00977AFA" w:rsidP="00977AFA"/>
    <w:p w14:paraId="5DD2E2B3" w14:textId="77777777" w:rsidR="00135159" w:rsidRPr="00BD0498" w:rsidRDefault="00135159" w:rsidP="00135159">
      <w:pPr>
        <w:spacing w:after="0" w:line="300" w:lineRule="auto"/>
        <w:rPr>
          <w:color w:val="C45911" w:themeColor="accent2" w:themeShade="BF"/>
        </w:rPr>
      </w:pPr>
      <w:r w:rsidRPr="00BD0498">
        <w:rPr>
          <w:color w:val="C45911" w:themeColor="accent2" w:themeShade="BF"/>
        </w:rPr>
        <w:t xml:space="preserve">Are you interested in an SBA </w:t>
      </w:r>
      <w:r w:rsidRPr="00BD0498">
        <w:rPr>
          <w:rFonts w:cstheme="minorHAnsi"/>
          <w:color w:val="C45911" w:themeColor="accent2" w:themeShade="BF"/>
          <w:spacing w:val="-6"/>
        </w:rPr>
        <w:t>Economic Injury Disaster Loan</w:t>
      </w:r>
      <w:r w:rsidRPr="00BD0498">
        <w:rPr>
          <w:color w:val="C45911" w:themeColor="accent2" w:themeShade="BF"/>
        </w:rPr>
        <w:t xml:space="preserve"> if or when they become available?  </w:t>
      </w:r>
    </w:p>
    <w:p w14:paraId="71DD9315" w14:textId="0C644EBC" w:rsidR="00135159" w:rsidRPr="00BD0498" w:rsidRDefault="00135159" w:rsidP="00135159">
      <w:pPr>
        <w:spacing w:after="0" w:line="300" w:lineRule="auto"/>
        <w:ind w:left="360"/>
        <w:rPr>
          <w:color w:val="C45911" w:themeColor="accent2" w:themeShade="BF"/>
        </w:rPr>
      </w:pPr>
      <w:r w:rsidRPr="00BD0498">
        <w:rPr>
          <w:color w:val="C45911" w:themeColor="accent2" w:themeShade="BF"/>
        </w:rPr>
        <w:t>Yes   No  (Requires contact info for follow-up, next section</w:t>
      </w:r>
      <w:r w:rsidR="00B36154" w:rsidRPr="00BD0498">
        <w:rPr>
          <w:color w:val="C45911" w:themeColor="accent2" w:themeShade="BF"/>
        </w:rPr>
        <w:t>, or email ---(org email address ---</w:t>
      </w:r>
      <w:r w:rsidRPr="00BD0498">
        <w:rPr>
          <w:color w:val="C45911" w:themeColor="accent2" w:themeShade="BF"/>
        </w:rPr>
        <w:t>)</w:t>
      </w:r>
    </w:p>
    <w:p w14:paraId="7E6C601B" w14:textId="77777777" w:rsidR="00135159" w:rsidRDefault="00135159" w:rsidP="00135159">
      <w:pPr>
        <w:spacing w:after="0" w:line="300" w:lineRule="auto"/>
      </w:pPr>
    </w:p>
    <w:p w14:paraId="182968FA" w14:textId="77777777" w:rsidR="005B5BFC" w:rsidRDefault="005B5BFC" w:rsidP="00977AFA">
      <w:pPr>
        <w:rPr>
          <w:color w:val="C45911" w:themeColor="accent2" w:themeShade="BF"/>
        </w:rPr>
      </w:pPr>
    </w:p>
    <w:p w14:paraId="4E550AB2" w14:textId="284FCAF2" w:rsidR="00977AFA" w:rsidRPr="00BD0498" w:rsidRDefault="00977AFA" w:rsidP="00977AFA">
      <w:pPr>
        <w:rPr>
          <w:color w:val="C45911" w:themeColor="accent2" w:themeShade="BF"/>
        </w:rPr>
      </w:pPr>
      <w:r w:rsidRPr="00BD0498">
        <w:rPr>
          <w:color w:val="C45911" w:themeColor="accent2" w:themeShade="BF"/>
        </w:rPr>
        <w:lastRenderedPageBreak/>
        <w:t>What business supports would you think beneficial as we navigate this global challenge?</w:t>
      </w:r>
    </w:p>
    <w:p w14:paraId="2F882103" w14:textId="77777777" w:rsidR="00977AFA" w:rsidRPr="00BD0498" w:rsidRDefault="00977AFA" w:rsidP="00977AFA">
      <w:pPr>
        <w:ind w:left="360"/>
        <w:rPr>
          <w:color w:val="C45911" w:themeColor="accent2" w:themeShade="BF"/>
        </w:rPr>
      </w:pPr>
      <w:r w:rsidRPr="00BD0498">
        <w:rPr>
          <w:color w:val="C45911" w:themeColor="accent2" w:themeShade="BF"/>
        </w:rPr>
        <w:t>Technical assistance</w:t>
      </w:r>
    </w:p>
    <w:p w14:paraId="14673B78" w14:textId="77777777" w:rsidR="00977AFA" w:rsidRPr="00BD0498" w:rsidRDefault="00977AFA" w:rsidP="00977AFA">
      <w:pPr>
        <w:ind w:left="360"/>
        <w:rPr>
          <w:color w:val="C45911" w:themeColor="accent2" w:themeShade="BF"/>
        </w:rPr>
      </w:pPr>
      <w:r w:rsidRPr="00BD0498">
        <w:rPr>
          <w:color w:val="C45911" w:themeColor="accent2" w:themeShade="BF"/>
        </w:rPr>
        <w:t>Employee resources</w:t>
      </w:r>
    </w:p>
    <w:p w14:paraId="57613A17" w14:textId="4E4BF826" w:rsidR="00977AFA" w:rsidRPr="00BD0498" w:rsidRDefault="00977AFA" w:rsidP="00977AFA">
      <w:pPr>
        <w:ind w:left="360"/>
        <w:rPr>
          <w:color w:val="C45911" w:themeColor="accent2" w:themeShade="BF"/>
        </w:rPr>
      </w:pPr>
      <w:r w:rsidRPr="00BD0498">
        <w:rPr>
          <w:color w:val="C45911" w:themeColor="accent2" w:themeShade="BF"/>
        </w:rPr>
        <w:t>Distribution of other employer best practices</w:t>
      </w:r>
    </w:p>
    <w:p w14:paraId="537B9D59" w14:textId="187C7B1B" w:rsidR="00135159" w:rsidRPr="00BD0498" w:rsidRDefault="00135159" w:rsidP="00977AFA">
      <w:pPr>
        <w:ind w:left="360"/>
        <w:rPr>
          <w:color w:val="C45911" w:themeColor="accent2" w:themeShade="BF"/>
        </w:rPr>
      </w:pPr>
      <w:r w:rsidRPr="00BD0498">
        <w:rPr>
          <w:color w:val="C45911" w:themeColor="accent2" w:themeShade="BF"/>
        </w:rPr>
        <w:t>Assistance referrals</w:t>
      </w:r>
    </w:p>
    <w:p w14:paraId="47FE79D8" w14:textId="77777777" w:rsidR="00977AFA" w:rsidRPr="00BD0498" w:rsidRDefault="00977AFA" w:rsidP="00977AFA">
      <w:pPr>
        <w:rPr>
          <w:color w:val="C45911" w:themeColor="accent2" w:themeShade="BF"/>
        </w:rPr>
      </w:pPr>
      <w:r w:rsidRPr="00BD0498">
        <w:rPr>
          <w:color w:val="C45911" w:themeColor="accent2" w:themeShade="BF"/>
        </w:rPr>
        <w:t>Other (please specify)  _____________________________________________________</w:t>
      </w:r>
    </w:p>
    <w:p w14:paraId="0895261E" w14:textId="77777777" w:rsidR="00977AFA" w:rsidRDefault="00977AFA" w:rsidP="00977AFA">
      <w:pPr>
        <w:spacing w:after="0" w:line="300" w:lineRule="auto"/>
      </w:pPr>
    </w:p>
    <w:p w14:paraId="33F1BD66" w14:textId="77777777" w:rsidR="00977AFA" w:rsidRDefault="00977AFA" w:rsidP="00977AFA"/>
    <w:p w14:paraId="7DEFF9C6" w14:textId="666CDB7F" w:rsidR="00977AFA" w:rsidRPr="00B3268C" w:rsidRDefault="00977AFA" w:rsidP="00977AFA">
      <w:pPr>
        <w:pStyle w:val="Heading1"/>
        <w:rPr>
          <w:i/>
          <w:iCs/>
        </w:rPr>
      </w:pPr>
      <w:r w:rsidRPr="00B3268C">
        <w:rPr>
          <w:i/>
          <w:iCs/>
        </w:rPr>
        <w:t>Respondent</w:t>
      </w:r>
      <w:r w:rsidR="005B5BFC">
        <w:rPr>
          <w:i/>
          <w:iCs/>
        </w:rPr>
        <w:t xml:space="preserve"> Information | All responses will be held in confidence |</w:t>
      </w:r>
    </w:p>
    <w:p w14:paraId="7A4E239A" w14:textId="2449FFC1" w:rsidR="00977AFA" w:rsidRPr="00B36154" w:rsidRDefault="00B36154" w:rsidP="00977AFA">
      <w:pPr>
        <w:ind w:left="360"/>
        <w:contextualSpacing/>
      </w:pPr>
      <w:r w:rsidRPr="00B36154">
        <w:t>Name</w:t>
      </w:r>
    </w:p>
    <w:p w14:paraId="22B8C2C2" w14:textId="77777777" w:rsidR="00977AFA" w:rsidRPr="00B36154" w:rsidRDefault="00977AFA" w:rsidP="00977AFA">
      <w:pPr>
        <w:ind w:left="360"/>
        <w:contextualSpacing/>
      </w:pPr>
      <w:r w:rsidRPr="00B36154">
        <w:t>Business Name</w:t>
      </w:r>
    </w:p>
    <w:p w14:paraId="2514510A" w14:textId="77777777" w:rsidR="00977AFA" w:rsidRPr="00B36154" w:rsidRDefault="00977AFA" w:rsidP="00977AFA">
      <w:pPr>
        <w:ind w:left="360"/>
        <w:contextualSpacing/>
      </w:pPr>
      <w:r w:rsidRPr="00B36154">
        <w:t>Business Address</w:t>
      </w:r>
    </w:p>
    <w:p w14:paraId="1775A7D4" w14:textId="34CE61FF" w:rsidR="00977AFA" w:rsidRPr="00B36154" w:rsidRDefault="00B36154" w:rsidP="00977AFA">
      <w:pPr>
        <w:ind w:left="360"/>
        <w:contextualSpacing/>
        <w:rPr>
          <w:i/>
          <w:iCs/>
        </w:rPr>
      </w:pPr>
      <w:r w:rsidRPr="00B36154">
        <w:rPr>
          <w:i/>
          <w:iCs/>
        </w:rPr>
        <w:t>*</w:t>
      </w:r>
      <w:r w:rsidR="00977AFA" w:rsidRPr="00B36154">
        <w:rPr>
          <w:i/>
          <w:iCs/>
        </w:rPr>
        <w:t>Zip/Postal Code</w:t>
      </w:r>
    </w:p>
    <w:p w14:paraId="17B43687" w14:textId="77777777" w:rsidR="00977AFA" w:rsidRPr="00B36154" w:rsidRDefault="00977AFA" w:rsidP="00977AFA">
      <w:pPr>
        <w:ind w:left="360"/>
        <w:contextualSpacing/>
      </w:pPr>
      <w:r w:rsidRPr="00B36154">
        <w:t>Email address</w:t>
      </w:r>
    </w:p>
    <w:p w14:paraId="779C8998" w14:textId="77777777" w:rsidR="00977AFA" w:rsidRPr="00B36154" w:rsidRDefault="00977AFA" w:rsidP="00977AFA">
      <w:pPr>
        <w:ind w:left="360"/>
        <w:contextualSpacing/>
      </w:pPr>
      <w:r w:rsidRPr="00B36154">
        <w:t>Phone number</w:t>
      </w:r>
    </w:p>
    <w:p w14:paraId="4B578108" w14:textId="6C9240E3" w:rsidR="00977AFA" w:rsidRDefault="00977AFA" w:rsidP="00977AFA">
      <w:pPr>
        <w:rPr>
          <w:rFonts w:ascii="Calibri" w:hAnsi="Calibri" w:cs="Calibri"/>
          <w:i/>
          <w:iCs/>
          <w:color w:val="1F497D"/>
          <w:shd w:val="clear" w:color="auto" w:fill="FFFFFF"/>
        </w:rPr>
      </w:pPr>
    </w:p>
    <w:p w14:paraId="41D028B8" w14:textId="147BE1A2" w:rsidR="00B36154" w:rsidRPr="00B3268C" w:rsidRDefault="00B36154" w:rsidP="00977AFA">
      <w:pPr>
        <w:rPr>
          <w:rFonts w:ascii="Calibri" w:hAnsi="Calibri" w:cs="Calibri"/>
          <w:i/>
          <w:iCs/>
          <w:color w:val="1F497D"/>
          <w:shd w:val="clear" w:color="auto" w:fill="FFFFFF"/>
        </w:rPr>
      </w:pPr>
      <w:r>
        <w:rPr>
          <w:rFonts w:ascii="Calibri" w:hAnsi="Calibri" w:cs="Calibri"/>
          <w:i/>
          <w:iCs/>
          <w:color w:val="1F497D"/>
          <w:shd w:val="clear" w:color="auto" w:fill="FFFFFF"/>
        </w:rPr>
        <w:t>* Required</w:t>
      </w:r>
    </w:p>
    <w:p w14:paraId="76FDF0A3" w14:textId="77777777" w:rsidR="00977AFA" w:rsidRPr="00B36154" w:rsidRDefault="00977AFA" w:rsidP="00977AFA">
      <w:pPr>
        <w:rPr>
          <w:rFonts w:ascii="Calibri" w:hAnsi="Calibri" w:cs="Calibri"/>
          <w:color w:val="1F497D"/>
          <w:shd w:val="clear" w:color="auto" w:fill="FFFFFF"/>
        </w:rPr>
      </w:pPr>
      <w:r w:rsidRPr="00B36154">
        <w:rPr>
          <w:rFonts w:ascii="Calibri" w:hAnsi="Calibri" w:cs="Calibri"/>
          <w:color w:val="1F497D"/>
          <w:shd w:val="clear" w:color="auto" w:fill="FFFFFF"/>
        </w:rPr>
        <w:t>Name of your company’s COVID-19 Customer Response Coordinator</w:t>
      </w:r>
    </w:p>
    <w:p w14:paraId="07058A2A" w14:textId="7A80A881" w:rsidR="00977AFA" w:rsidRPr="00B36154" w:rsidRDefault="00B36154" w:rsidP="00977AFA">
      <w:pPr>
        <w:ind w:left="360"/>
        <w:contextualSpacing/>
      </w:pPr>
      <w:r w:rsidRPr="00B36154">
        <w:t>Name</w:t>
      </w:r>
    </w:p>
    <w:p w14:paraId="34CD4C82" w14:textId="2F5E6608" w:rsidR="00B36154" w:rsidRPr="00B36154" w:rsidRDefault="00B36154" w:rsidP="00977AFA">
      <w:pPr>
        <w:ind w:left="360"/>
        <w:contextualSpacing/>
      </w:pPr>
      <w:r w:rsidRPr="00B36154">
        <w:t>Title</w:t>
      </w:r>
    </w:p>
    <w:p w14:paraId="7A9224ED" w14:textId="77777777" w:rsidR="00977AFA" w:rsidRPr="00B36154" w:rsidRDefault="00977AFA" w:rsidP="00977AFA">
      <w:pPr>
        <w:ind w:left="360"/>
        <w:contextualSpacing/>
      </w:pPr>
      <w:r w:rsidRPr="00B36154">
        <w:t>Email address</w:t>
      </w:r>
    </w:p>
    <w:p w14:paraId="539F96BA" w14:textId="77777777" w:rsidR="00977AFA" w:rsidRPr="00B36154" w:rsidRDefault="00977AFA" w:rsidP="00977AFA">
      <w:pPr>
        <w:ind w:left="360"/>
        <w:contextualSpacing/>
      </w:pPr>
      <w:r w:rsidRPr="00B36154">
        <w:t>Phone number</w:t>
      </w:r>
    </w:p>
    <w:p w14:paraId="2C663683" w14:textId="7C355414" w:rsidR="00977AFA" w:rsidRDefault="00977AFA" w:rsidP="00977AFA">
      <w:pPr>
        <w:rPr>
          <w:rFonts w:ascii="Calibri" w:hAnsi="Calibri" w:cs="Calibri"/>
          <w:color w:val="1F497D"/>
          <w:shd w:val="clear" w:color="auto" w:fill="FFFFFF"/>
        </w:rPr>
      </w:pPr>
    </w:p>
    <w:p w14:paraId="226ED0A9" w14:textId="77777777" w:rsidR="00F02BEF" w:rsidRDefault="00F02BEF">
      <w:pPr>
        <w:rPr>
          <w:rFonts w:ascii="Calibri" w:hAnsi="Calibri" w:cs="Calibri"/>
          <w:color w:val="1F497D"/>
          <w:shd w:val="clear" w:color="auto" w:fill="FFFFFF"/>
        </w:rPr>
      </w:pPr>
      <w:r>
        <w:rPr>
          <w:rFonts w:ascii="Calibri" w:hAnsi="Calibri" w:cs="Calibri"/>
          <w:color w:val="1F497D"/>
          <w:shd w:val="clear" w:color="auto" w:fill="FFFFFF"/>
        </w:rPr>
        <w:br w:type="page"/>
      </w:r>
    </w:p>
    <w:p w14:paraId="3CEB65F1" w14:textId="77777777" w:rsidR="002B19C6" w:rsidRPr="002B19C6" w:rsidRDefault="00F02BEF" w:rsidP="002B19C6">
      <w:pPr>
        <w:rPr>
          <w:rFonts w:cstheme="minorHAnsi"/>
          <w:b/>
        </w:rPr>
      </w:pPr>
      <w:r w:rsidRPr="002B19C6">
        <w:rPr>
          <w:rFonts w:cstheme="minorHAnsi"/>
          <w:color w:val="1F497D"/>
          <w:shd w:val="clear" w:color="auto" w:fill="FFFFFF"/>
        </w:rPr>
        <w:lastRenderedPageBreak/>
        <w:t xml:space="preserve">* </w:t>
      </w:r>
      <w:r w:rsidR="002B19C6" w:rsidRPr="002B19C6">
        <w:rPr>
          <w:rFonts w:cstheme="minorHAnsi"/>
          <w:b/>
        </w:rPr>
        <w:t>Which one of the following best describes your organization’s primary industry? (Select one only.)</w:t>
      </w:r>
    </w:p>
    <w:p w14:paraId="05AB0AC8" w14:textId="77777777" w:rsidR="002B19C6" w:rsidRPr="002B19C6" w:rsidRDefault="002B19C6" w:rsidP="002B19C6">
      <w:pPr>
        <w:pStyle w:val="ListParagraph"/>
        <w:numPr>
          <w:ilvl w:val="0"/>
          <w:numId w:val="7"/>
        </w:numPr>
        <w:rPr>
          <w:rFonts w:cstheme="minorHAnsi"/>
        </w:rPr>
      </w:pPr>
      <w:r w:rsidRPr="002B19C6">
        <w:rPr>
          <w:rFonts w:cstheme="minorHAnsi"/>
        </w:rPr>
        <w:t>Agriculture, Forestry, Fishing and Hunting (farming, crop production, animal production, fishing, etc.)</w:t>
      </w:r>
    </w:p>
    <w:p w14:paraId="0DC954A7" w14:textId="77777777" w:rsidR="002B19C6" w:rsidRPr="002B19C6" w:rsidRDefault="002B19C6" w:rsidP="002B19C6">
      <w:pPr>
        <w:pStyle w:val="ListParagraph"/>
        <w:numPr>
          <w:ilvl w:val="0"/>
          <w:numId w:val="7"/>
        </w:numPr>
        <w:rPr>
          <w:rFonts w:cstheme="minorHAnsi"/>
        </w:rPr>
      </w:pPr>
      <w:r w:rsidRPr="002B19C6">
        <w:rPr>
          <w:rFonts w:cstheme="minorHAnsi"/>
        </w:rPr>
        <w:t>Mining, Quarrying, and Oil and Gas Extraction</w:t>
      </w:r>
    </w:p>
    <w:p w14:paraId="7FC154C5" w14:textId="77777777" w:rsidR="002B19C6" w:rsidRPr="002B19C6" w:rsidRDefault="002B19C6" w:rsidP="002B19C6">
      <w:pPr>
        <w:pStyle w:val="ListParagraph"/>
        <w:numPr>
          <w:ilvl w:val="0"/>
          <w:numId w:val="7"/>
        </w:numPr>
        <w:rPr>
          <w:rFonts w:cstheme="minorHAnsi"/>
        </w:rPr>
      </w:pPr>
      <w:r w:rsidRPr="002B19C6">
        <w:rPr>
          <w:rFonts w:cstheme="minorHAnsi"/>
        </w:rPr>
        <w:t>Utilities</w:t>
      </w:r>
    </w:p>
    <w:p w14:paraId="36DDFC0F" w14:textId="77777777" w:rsidR="002B19C6" w:rsidRPr="002B19C6" w:rsidRDefault="002B19C6" w:rsidP="002B19C6">
      <w:pPr>
        <w:pStyle w:val="ListParagraph"/>
        <w:numPr>
          <w:ilvl w:val="0"/>
          <w:numId w:val="7"/>
        </w:numPr>
        <w:rPr>
          <w:rFonts w:cstheme="minorHAnsi"/>
        </w:rPr>
      </w:pPr>
      <w:r w:rsidRPr="002B19C6">
        <w:rPr>
          <w:rFonts w:cstheme="minorHAnsi"/>
        </w:rPr>
        <w:t>Construction</w:t>
      </w:r>
    </w:p>
    <w:p w14:paraId="7D1B93E7" w14:textId="77777777" w:rsidR="002B19C6" w:rsidRPr="002B19C6" w:rsidRDefault="002B19C6" w:rsidP="002B19C6">
      <w:pPr>
        <w:pStyle w:val="ListParagraph"/>
        <w:numPr>
          <w:ilvl w:val="0"/>
          <w:numId w:val="7"/>
        </w:numPr>
        <w:rPr>
          <w:rFonts w:cstheme="minorHAnsi"/>
        </w:rPr>
      </w:pPr>
      <w:r w:rsidRPr="002B19C6">
        <w:rPr>
          <w:rFonts w:cstheme="minorHAnsi"/>
        </w:rPr>
        <w:t>Manufacturing</w:t>
      </w:r>
    </w:p>
    <w:p w14:paraId="2605F78F" w14:textId="77777777" w:rsidR="002B19C6" w:rsidRPr="002B19C6" w:rsidRDefault="002B19C6" w:rsidP="002B19C6">
      <w:pPr>
        <w:pStyle w:val="ListParagraph"/>
        <w:numPr>
          <w:ilvl w:val="0"/>
          <w:numId w:val="7"/>
        </w:numPr>
        <w:rPr>
          <w:rFonts w:cstheme="minorHAnsi"/>
        </w:rPr>
      </w:pPr>
      <w:r w:rsidRPr="002B19C6">
        <w:rPr>
          <w:rFonts w:cstheme="minorHAnsi"/>
        </w:rPr>
        <w:t>Wholesale Trade (i.e. purchase or sale of goods for resale)</w:t>
      </w:r>
    </w:p>
    <w:p w14:paraId="4DF6FF7E" w14:textId="77777777" w:rsidR="002B19C6" w:rsidRPr="002B19C6" w:rsidRDefault="002B19C6" w:rsidP="002B19C6">
      <w:pPr>
        <w:pStyle w:val="ListParagraph"/>
        <w:numPr>
          <w:ilvl w:val="0"/>
          <w:numId w:val="7"/>
        </w:numPr>
        <w:rPr>
          <w:rFonts w:cstheme="minorHAnsi"/>
        </w:rPr>
      </w:pPr>
      <w:r w:rsidRPr="002B19C6">
        <w:rPr>
          <w:rFonts w:cstheme="minorHAnsi"/>
        </w:rPr>
        <w:t>Retail Trade (i.e. auto dealers, furniture stores, hardware stores, grocery stores, pharmacies, gas stations/convenience stores, clothing stores, jewelry stores, gift stores, florists, office supplies, etc.)</w:t>
      </w:r>
    </w:p>
    <w:p w14:paraId="17B456BF" w14:textId="77777777" w:rsidR="002B19C6" w:rsidRPr="002B19C6" w:rsidRDefault="002B19C6" w:rsidP="002B19C6">
      <w:pPr>
        <w:pStyle w:val="ListParagraph"/>
        <w:numPr>
          <w:ilvl w:val="0"/>
          <w:numId w:val="7"/>
        </w:numPr>
        <w:rPr>
          <w:rFonts w:cstheme="minorHAnsi"/>
        </w:rPr>
      </w:pPr>
      <w:r w:rsidRPr="002B19C6">
        <w:rPr>
          <w:rFonts w:cstheme="minorHAnsi"/>
        </w:rPr>
        <w:t>Transportation and Warehousing (i.e. transportation services, warehousing and storage)</w:t>
      </w:r>
    </w:p>
    <w:p w14:paraId="7C70AC48" w14:textId="77777777" w:rsidR="002B19C6" w:rsidRPr="002B19C6" w:rsidRDefault="002B19C6" w:rsidP="002B19C6">
      <w:pPr>
        <w:pStyle w:val="ListParagraph"/>
        <w:numPr>
          <w:ilvl w:val="0"/>
          <w:numId w:val="7"/>
        </w:numPr>
        <w:rPr>
          <w:rFonts w:cstheme="minorHAnsi"/>
        </w:rPr>
      </w:pPr>
      <w:r w:rsidRPr="002B19C6">
        <w:rPr>
          <w:rFonts w:cstheme="minorHAnsi"/>
        </w:rPr>
        <w:t>Information (i.e. newspapers, movie and sound recording, telecommunications, data processing and hosting)</w:t>
      </w:r>
    </w:p>
    <w:p w14:paraId="098E50A1" w14:textId="77777777" w:rsidR="002B19C6" w:rsidRPr="002B19C6" w:rsidRDefault="002B19C6" w:rsidP="002B19C6">
      <w:pPr>
        <w:pStyle w:val="ListParagraph"/>
        <w:numPr>
          <w:ilvl w:val="0"/>
          <w:numId w:val="7"/>
        </w:numPr>
        <w:rPr>
          <w:rFonts w:cstheme="minorHAnsi"/>
        </w:rPr>
      </w:pPr>
      <w:r w:rsidRPr="002B19C6">
        <w:rPr>
          <w:rFonts w:cstheme="minorHAnsi"/>
        </w:rPr>
        <w:t>Finance and Insurance</w:t>
      </w:r>
    </w:p>
    <w:p w14:paraId="33B7D761" w14:textId="77777777" w:rsidR="002B19C6" w:rsidRPr="002B19C6" w:rsidRDefault="002B19C6" w:rsidP="002B19C6">
      <w:pPr>
        <w:pStyle w:val="ListParagraph"/>
        <w:numPr>
          <w:ilvl w:val="0"/>
          <w:numId w:val="7"/>
        </w:numPr>
        <w:rPr>
          <w:rFonts w:cstheme="minorHAnsi"/>
        </w:rPr>
      </w:pPr>
      <w:r w:rsidRPr="002B19C6">
        <w:rPr>
          <w:rFonts w:cstheme="minorHAnsi"/>
        </w:rPr>
        <w:t>Real Estate and Rental and Leasing</w:t>
      </w:r>
    </w:p>
    <w:p w14:paraId="2ECE6221" w14:textId="77777777" w:rsidR="002B19C6" w:rsidRPr="002B19C6" w:rsidRDefault="002B19C6" w:rsidP="002B19C6">
      <w:pPr>
        <w:pStyle w:val="ListParagraph"/>
        <w:numPr>
          <w:ilvl w:val="0"/>
          <w:numId w:val="7"/>
        </w:numPr>
        <w:rPr>
          <w:rFonts w:cstheme="minorHAnsi"/>
        </w:rPr>
      </w:pPr>
      <w:r w:rsidRPr="002B19C6">
        <w:rPr>
          <w:rFonts w:cstheme="minorHAnsi"/>
        </w:rPr>
        <w:t>Professional, Scientific, and Technical Services (i.e. legal services, accounting services, architectural and engineering services, computer system design services, consulting services, etc.)</w:t>
      </w:r>
    </w:p>
    <w:p w14:paraId="3E97672D" w14:textId="77777777" w:rsidR="002B19C6" w:rsidRPr="002B19C6" w:rsidRDefault="002B19C6" w:rsidP="002B19C6">
      <w:pPr>
        <w:pStyle w:val="ListParagraph"/>
        <w:numPr>
          <w:ilvl w:val="0"/>
          <w:numId w:val="7"/>
        </w:numPr>
        <w:rPr>
          <w:rFonts w:cstheme="minorHAnsi"/>
        </w:rPr>
      </w:pPr>
      <w:r w:rsidRPr="002B19C6">
        <w:rPr>
          <w:rFonts w:cstheme="minorHAnsi"/>
        </w:rPr>
        <w:t>Management of Companies and Enterprises (i.e. management and holding companies)</w:t>
      </w:r>
    </w:p>
    <w:p w14:paraId="515E055C" w14:textId="77777777" w:rsidR="002B19C6" w:rsidRPr="002B19C6" w:rsidRDefault="002B19C6" w:rsidP="002B19C6">
      <w:pPr>
        <w:pStyle w:val="ListParagraph"/>
        <w:numPr>
          <w:ilvl w:val="0"/>
          <w:numId w:val="7"/>
        </w:numPr>
        <w:rPr>
          <w:rFonts w:cstheme="minorHAnsi"/>
        </w:rPr>
      </w:pPr>
      <w:r w:rsidRPr="002B19C6">
        <w:rPr>
          <w:rFonts w:cstheme="minorHAnsi"/>
        </w:rPr>
        <w:t>Administrative Support and Waste Management and Remediation Services (i.e. administrative and support services, employment services, business support services, travel agencies, security services, janitorial services, landscaping services, waste management services)</w:t>
      </w:r>
    </w:p>
    <w:p w14:paraId="1F00765C" w14:textId="77777777" w:rsidR="002B19C6" w:rsidRPr="002B19C6" w:rsidRDefault="002B19C6" w:rsidP="002B19C6">
      <w:pPr>
        <w:pStyle w:val="ListParagraph"/>
        <w:numPr>
          <w:ilvl w:val="0"/>
          <w:numId w:val="7"/>
        </w:numPr>
        <w:rPr>
          <w:rFonts w:cstheme="minorHAnsi"/>
        </w:rPr>
      </w:pPr>
      <w:r w:rsidRPr="002B19C6">
        <w:rPr>
          <w:rFonts w:cstheme="minorHAnsi"/>
        </w:rPr>
        <w:t>Educational Services (i.e. elementary and secondary schools, colleges and universities, technical and trade schools, and educational support services)</w:t>
      </w:r>
    </w:p>
    <w:p w14:paraId="6FC97C63" w14:textId="77777777" w:rsidR="002B19C6" w:rsidRPr="002B19C6" w:rsidRDefault="002B19C6" w:rsidP="002B19C6">
      <w:pPr>
        <w:pStyle w:val="ListParagraph"/>
        <w:numPr>
          <w:ilvl w:val="0"/>
          <w:numId w:val="7"/>
        </w:numPr>
        <w:rPr>
          <w:rFonts w:cstheme="minorHAnsi"/>
        </w:rPr>
      </w:pPr>
      <w:r w:rsidRPr="002B19C6">
        <w:rPr>
          <w:rFonts w:cstheme="minorHAnsi"/>
        </w:rPr>
        <w:t>Health Care and Social Assistance (i.e. doctors and dentist offices, hospitals and clinics, home health care services, nursing care facilities, family services, child care services)</w:t>
      </w:r>
    </w:p>
    <w:p w14:paraId="1FB5E16C" w14:textId="77777777" w:rsidR="002B19C6" w:rsidRPr="002B19C6" w:rsidRDefault="002B19C6" w:rsidP="002B19C6">
      <w:pPr>
        <w:pStyle w:val="ListParagraph"/>
        <w:numPr>
          <w:ilvl w:val="0"/>
          <w:numId w:val="7"/>
        </w:numPr>
        <w:rPr>
          <w:rFonts w:cstheme="minorHAnsi"/>
        </w:rPr>
      </w:pPr>
      <w:r w:rsidRPr="002B19C6">
        <w:rPr>
          <w:rFonts w:cstheme="minorHAnsi"/>
        </w:rPr>
        <w:t>Arts, Entertainment and Recreation (i.e. performing arts, sports and fitness companies and facilities, artists, writers, performers, museums, tourism and historical sites, casinos, etc.)</w:t>
      </w:r>
    </w:p>
    <w:p w14:paraId="1F959EAA" w14:textId="77777777" w:rsidR="002B19C6" w:rsidRPr="002B19C6" w:rsidRDefault="002B19C6" w:rsidP="002B19C6">
      <w:pPr>
        <w:pStyle w:val="ListParagraph"/>
        <w:numPr>
          <w:ilvl w:val="0"/>
          <w:numId w:val="7"/>
        </w:numPr>
        <w:rPr>
          <w:rFonts w:cstheme="minorHAnsi"/>
        </w:rPr>
      </w:pPr>
      <w:r w:rsidRPr="002B19C6">
        <w:rPr>
          <w:rFonts w:cstheme="minorHAnsi"/>
        </w:rPr>
        <w:t>Accommodation and Food Services (hotels, bed and breakfasts, restaurants, bars, caterers, mobile food services, etc.)</w:t>
      </w:r>
    </w:p>
    <w:p w14:paraId="49F49C99" w14:textId="77777777" w:rsidR="002B19C6" w:rsidRPr="002B19C6" w:rsidRDefault="002B19C6" w:rsidP="002B19C6">
      <w:pPr>
        <w:pStyle w:val="ListParagraph"/>
        <w:numPr>
          <w:ilvl w:val="0"/>
          <w:numId w:val="7"/>
        </w:numPr>
        <w:rPr>
          <w:rFonts w:cstheme="minorHAnsi"/>
        </w:rPr>
      </w:pPr>
      <w:r w:rsidRPr="002B19C6">
        <w:rPr>
          <w:rFonts w:cstheme="minorHAnsi"/>
        </w:rPr>
        <w:t>Other Services (i.e. automotive repair and services, equipment repair, barber/beauty shops, funeral services, dry cleaning, churches and religious organizations, civic and social organizations, business and professional associations, and labor union organizations</w:t>
      </w:r>
    </w:p>
    <w:p w14:paraId="4828864E" w14:textId="77777777" w:rsidR="002B19C6" w:rsidRPr="002B19C6" w:rsidRDefault="002B19C6" w:rsidP="002B19C6">
      <w:pPr>
        <w:pStyle w:val="ListParagraph"/>
        <w:numPr>
          <w:ilvl w:val="0"/>
          <w:numId w:val="7"/>
        </w:numPr>
        <w:rPr>
          <w:rFonts w:cstheme="minorHAnsi"/>
        </w:rPr>
      </w:pPr>
      <w:r w:rsidRPr="002B19C6">
        <w:rPr>
          <w:rFonts w:cstheme="minorHAnsi"/>
        </w:rPr>
        <w:t>Public Administration (local, state and federal governments and organizations)</w:t>
      </w:r>
    </w:p>
    <w:p w14:paraId="55B52751" w14:textId="77777777" w:rsidR="002B19C6" w:rsidRPr="002B19C6" w:rsidRDefault="002B19C6" w:rsidP="002B19C6">
      <w:pPr>
        <w:pStyle w:val="ListParagraph"/>
        <w:numPr>
          <w:ilvl w:val="0"/>
          <w:numId w:val="7"/>
        </w:numPr>
        <w:rPr>
          <w:rFonts w:cstheme="minorHAnsi"/>
        </w:rPr>
      </w:pPr>
      <w:r w:rsidRPr="002B19C6">
        <w:rPr>
          <w:rFonts w:cstheme="minorHAnsi"/>
        </w:rPr>
        <w:t>Other _________________________</w:t>
      </w:r>
    </w:p>
    <w:p w14:paraId="21B2251F" w14:textId="77777777" w:rsidR="002B19C6" w:rsidRPr="002B19C6" w:rsidRDefault="002B19C6" w:rsidP="002B19C6">
      <w:pPr>
        <w:pStyle w:val="ListParagraph"/>
        <w:numPr>
          <w:ilvl w:val="0"/>
          <w:numId w:val="7"/>
        </w:numPr>
        <w:rPr>
          <w:rFonts w:cstheme="minorHAnsi"/>
        </w:rPr>
      </w:pPr>
      <w:r w:rsidRPr="002B19C6">
        <w:rPr>
          <w:rFonts w:cstheme="minorHAnsi"/>
        </w:rPr>
        <w:t>Not sure</w:t>
      </w:r>
    </w:p>
    <w:p w14:paraId="58B07CA7" w14:textId="77777777" w:rsidR="002B19C6" w:rsidRDefault="002B19C6" w:rsidP="00D778F2">
      <w:pPr>
        <w:tabs>
          <w:tab w:val="left" w:pos="2340"/>
        </w:tabs>
        <w:contextualSpacing/>
        <w:rPr>
          <w:rFonts w:cstheme="minorHAnsi"/>
        </w:rPr>
      </w:pPr>
    </w:p>
    <w:p w14:paraId="64E280BB" w14:textId="77777777" w:rsidR="00977AFA" w:rsidRPr="003D2CF9" w:rsidRDefault="00977AFA" w:rsidP="00977AFA">
      <w:pPr>
        <w:spacing w:after="0" w:line="300" w:lineRule="auto"/>
      </w:pPr>
      <w:r w:rsidRPr="003D2CF9">
        <w:tab/>
      </w:r>
      <w:r w:rsidRPr="003D2CF9">
        <w:tab/>
      </w:r>
    </w:p>
    <w:p w14:paraId="60717DBE" w14:textId="53D1647B" w:rsidR="00977AFA" w:rsidRDefault="00C043CA" w:rsidP="00F02BEF">
      <w:pPr>
        <w:spacing w:after="0" w:line="300" w:lineRule="auto"/>
        <w:ind w:right="1080"/>
        <w:jc w:val="center"/>
      </w:pPr>
      <w:r>
        <w:t>--------------</w:t>
      </w:r>
      <w:r w:rsidR="003A278C">
        <w:t xml:space="preserve"> </w:t>
      </w:r>
      <w:r>
        <w:t>Survey End --------------</w:t>
      </w:r>
    </w:p>
    <w:p w14:paraId="7CF1CCDE" w14:textId="77777777" w:rsidR="00977AFA" w:rsidRDefault="00977AFA" w:rsidP="00977AFA">
      <w:pPr>
        <w:spacing w:after="0" w:line="300" w:lineRule="auto"/>
      </w:pPr>
    </w:p>
    <w:sectPr w:rsidR="00977AFA" w:rsidSect="0045740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33DE2" w14:textId="77777777" w:rsidR="001042F0" w:rsidRDefault="001042F0" w:rsidP="0013071D">
      <w:pPr>
        <w:spacing w:after="0" w:line="240" w:lineRule="auto"/>
      </w:pPr>
      <w:r>
        <w:separator/>
      </w:r>
    </w:p>
  </w:endnote>
  <w:endnote w:type="continuationSeparator" w:id="0">
    <w:p w14:paraId="0EAC7BE2" w14:textId="77777777" w:rsidR="001042F0" w:rsidRDefault="001042F0" w:rsidP="0013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altName w:val="Times New Roman"/>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altName w:val="Times New Roman"/>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99C83" w14:textId="43574339" w:rsidR="00EF2E26" w:rsidRDefault="00443B36" w:rsidP="00EF2E26">
    <w:pPr>
      <w:pStyle w:val="Footer"/>
      <w:tabs>
        <w:tab w:val="clear" w:pos="4680"/>
        <w:tab w:val="center" w:pos="5400"/>
      </w:tabs>
    </w:pPr>
    <w:r>
      <w:rPr>
        <w:noProof/>
      </w:rPr>
      <mc:AlternateContent>
        <mc:Choice Requires="wps">
          <w:drawing>
            <wp:anchor distT="0" distB="0" distL="114300" distR="114300" simplePos="0" relativeHeight="251659264" behindDoc="0" locked="0" layoutInCell="1" allowOverlap="1" wp14:anchorId="05BACA03" wp14:editId="141D6CA6">
              <wp:simplePos x="0" y="0"/>
              <wp:positionH relativeFrom="column">
                <wp:posOffset>-39757</wp:posOffset>
              </wp:positionH>
              <wp:positionV relativeFrom="paragraph">
                <wp:posOffset>-107481</wp:posOffset>
              </wp:positionV>
              <wp:extent cx="602311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2311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9B072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8.45pt" to="471.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" strokecolor="#7f7f7f [1612]" strokeweight=".5pt">
              <v:stroke joinstyle="miter"/>
            </v:line>
          </w:pict>
        </mc:Fallback>
      </mc:AlternateContent>
    </w:r>
    <w:r w:rsidR="00EF2E26">
      <w:t xml:space="preserve">Business </w:t>
    </w:r>
    <w:r w:rsidR="000D3B9F">
      <w:t xml:space="preserve">COVID-19 </w:t>
    </w:r>
    <w:r w:rsidR="00EF2E26">
      <w:t xml:space="preserve">Economic Impact Survey </w:t>
    </w:r>
    <w:r w:rsidR="00EF2E26">
      <w:tab/>
    </w:r>
    <w:r w:rsidR="00EF2E26" w:rsidRPr="00EF2E26">
      <w:t>info@blanecanada.com</w:t>
    </w:r>
    <w:r w:rsidR="00EF2E26">
      <w:tab/>
    </w:r>
    <w:r w:rsidR="00EF2E26">
      <w:fldChar w:fldCharType="begin"/>
    </w:r>
    <w:r w:rsidR="00EF2E26">
      <w:instrText xml:space="preserve"> PAGE   \* MERGEFORMAT </w:instrText>
    </w:r>
    <w:r w:rsidR="00EF2E26">
      <w:fldChar w:fldCharType="separate"/>
    </w:r>
    <w:r w:rsidR="00022146">
      <w:rPr>
        <w:noProof/>
      </w:rPr>
      <w:t>1</w:t>
    </w:r>
    <w:r w:rsidR="00EF2E26">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D6C49" w14:textId="77777777" w:rsidR="001042F0" w:rsidRDefault="001042F0" w:rsidP="0013071D">
      <w:pPr>
        <w:spacing w:after="0" w:line="240" w:lineRule="auto"/>
      </w:pPr>
      <w:r>
        <w:separator/>
      </w:r>
    </w:p>
  </w:footnote>
  <w:footnote w:type="continuationSeparator" w:id="0">
    <w:p w14:paraId="4F6C88E4" w14:textId="77777777" w:rsidR="001042F0" w:rsidRDefault="001042F0" w:rsidP="001307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C8A8C" w14:textId="26C8AC69" w:rsidR="003F7FBF" w:rsidRDefault="003F7FBF" w:rsidP="0013071D">
    <w:pPr>
      <w:pStyle w:val="Header"/>
      <w:jc w:val="right"/>
    </w:pPr>
    <w:r>
      <w:t>BR|E COVID-19 Response Network</w:t>
    </w:r>
  </w:p>
  <w:p w14:paraId="7B8B0DA2" w14:textId="08DAD6E9" w:rsidR="00D66194" w:rsidRDefault="00D66194" w:rsidP="0013071D">
    <w:pPr>
      <w:pStyle w:val="Header"/>
      <w:jc w:val="right"/>
    </w:pPr>
    <w:r>
      <w:t>March 19,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F200B"/>
    <w:multiLevelType w:val="hybridMultilevel"/>
    <w:tmpl w:val="1754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F078C"/>
    <w:multiLevelType w:val="hybridMultilevel"/>
    <w:tmpl w:val="44AE12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1B01BF"/>
    <w:multiLevelType w:val="hybridMultilevel"/>
    <w:tmpl w:val="1B7818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00598"/>
    <w:multiLevelType w:val="hybridMultilevel"/>
    <w:tmpl w:val="7420844C"/>
    <w:lvl w:ilvl="0" w:tplc="94C26B32">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8E092B"/>
    <w:multiLevelType w:val="multilevel"/>
    <w:tmpl w:val="D52A2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CB53D8"/>
    <w:multiLevelType w:val="hybridMultilevel"/>
    <w:tmpl w:val="B54813A0"/>
    <w:lvl w:ilvl="0" w:tplc="2CBEC4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846219"/>
    <w:multiLevelType w:val="hybridMultilevel"/>
    <w:tmpl w:val="1B7818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C25E2E"/>
    <w:multiLevelType w:val="hybridMultilevel"/>
    <w:tmpl w:val="AE6C13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2B"/>
    <w:rsid w:val="000152A3"/>
    <w:rsid w:val="00022146"/>
    <w:rsid w:val="00022A23"/>
    <w:rsid w:val="00071544"/>
    <w:rsid w:val="00077941"/>
    <w:rsid w:val="00090A38"/>
    <w:rsid w:val="00097050"/>
    <w:rsid w:val="00097097"/>
    <w:rsid w:val="000B4F54"/>
    <w:rsid w:val="000B5F53"/>
    <w:rsid w:val="000C6D43"/>
    <w:rsid w:val="000D06E9"/>
    <w:rsid w:val="000D3B9F"/>
    <w:rsid w:val="000D6CBB"/>
    <w:rsid w:val="000D7D87"/>
    <w:rsid w:val="001042F0"/>
    <w:rsid w:val="00120926"/>
    <w:rsid w:val="00123DC6"/>
    <w:rsid w:val="0013071D"/>
    <w:rsid w:val="00135159"/>
    <w:rsid w:val="00141772"/>
    <w:rsid w:val="00143B5A"/>
    <w:rsid w:val="001662B6"/>
    <w:rsid w:val="0017043F"/>
    <w:rsid w:val="00176432"/>
    <w:rsid w:val="0018235F"/>
    <w:rsid w:val="0018337B"/>
    <w:rsid w:val="00196187"/>
    <w:rsid w:val="001A0138"/>
    <w:rsid w:val="001A227B"/>
    <w:rsid w:val="001A4C18"/>
    <w:rsid w:val="001B4208"/>
    <w:rsid w:val="001B6D21"/>
    <w:rsid w:val="001D332B"/>
    <w:rsid w:val="001D6FE8"/>
    <w:rsid w:val="001D76BD"/>
    <w:rsid w:val="001F73B4"/>
    <w:rsid w:val="0020256D"/>
    <w:rsid w:val="00205340"/>
    <w:rsid w:val="00262798"/>
    <w:rsid w:val="00262F3E"/>
    <w:rsid w:val="00274FED"/>
    <w:rsid w:val="00280C07"/>
    <w:rsid w:val="0029181C"/>
    <w:rsid w:val="0029398E"/>
    <w:rsid w:val="00294EC8"/>
    <w:rsid w:val="002A0346"/>
    <w:rsid w:val="002B19C6"/>
    <w:rsid w:val="002B2FBB"/>
    <w:rsid w:val="002B49E9"/>
    <w:rsid w:val="002E2BB4"/>
    <w:rsid w:val="00313925"/>
    <w:rsid w:val="0033137B"/>
    <w:rsid w:val="00337219"/>
    <w:rsid w:val="0033754D"/>
    <w:rsid w:val="0034278D"/>
    <w:rsid w:val="003468D9"/>
    <w:rsid w:val="00353E0D"/>
    <w:rsid w:val="003558F0"/>
    <w:rsid w:val="00367407"/>
    <w:rsid w:val="00382E44"/>
    <w:rsid w:val="00394A1B"/>
    <w:rsid w:val="0039704A"/>
    <w:rsid w:val="003975F0"/>
    <w:rsid w:val="003A278C"/>
    <w:rsid w:val="003D2ABA"/>
    <w:rsid w:val="003D2CF9"/>
    <w:rsid w:val="003E26E4"/>
    <w:rsid w:val="003F3DD0"/>
    <w:rsid w:val="003F7FBF"/>
    <w:rsid w:val="004168A1"/>
    <w:rsid w:val="00416D9A"/>
    <w:rsid w:val="00436D9A"/>
    <w:rsid w:val="00437366"/>
    <w:rsid w:val="00440998"/>
    <w:rsid w:val="00443B36"/>
    <w:rsid w:val="00450953"/>
    <w:rsid w:val="00453375"/>
    <w:rsid w:val="0045740B"/>
    <w:rsid w:val="00494A8A"/>
    <w:rsid w:val="004B3497"/>
    <w:rsid w:val="004B58D5"/>
    <w:rsid w:val="004C17F8"/>
    <w:rsid w:val="004D11AB"/>
    <w:rsid w:val="00506EA8"/>
    <w:rsid w:val="00516D1E"/>
    <w:rsid w:val="00517577"/>
    <w:rsid w:val="00524EB0"/>
    <w:rsid w:val="00525965"/>
    <w:rsid w:val="00531CDA"/>
    <w:rsid w:val="00540F6E"/>
    <w:rsid w:val="005439CA"/>
    <w:rsid w:val="0055038E"/>
    <w:rsid w:val="00562E94"/>
    <w:rsid w:val="005668E0"/>
    <w:rsid w:val="0057273C"/>
    <w:rsid w:val="00574E85"/>
    <w:rsid w:val="00592EC1"/>
    <w:rsid w:val="005A4FFD"/>
    <w:rsid w:val="005B5BFC"/>
    <w:rsid w:val="005C4003"/>
    <w:rsid w:val="005C6659"/>
    <w:rsid w:val="005E2B69"/>
    <w:rsid w:val="006129AA"/>
    <w:rsid w:val="0063402C"/>
    <w:rsid w:val="00642270"/>
    <w:rsid w:val="006572E4"/>
    <w:rsid w:val="006610C6"/>
    <w:rsid w:val="00684ED7"/>
    <w:rsid w:val="0068771E"/>
    <w:rsid w:val="006A77CE"/>
    <w:rsid w:val="006B47FD"/>
    <w:rsid w:val="006E5DF8"/>
    <w:rsid w:val="007112F7"/>
    <w:rsid w:val="00712BDE"/>
    <w:rsid w:val="00724D01"/>
    <w:rsid w:val="00732028"/>
    <w:rsid w:val="00762FB0"/>
    <w:rsid w:val="00782D42"/>
    <w:rsid w:val="00784038"/>
    <w:rsid w:val="007A2F28"/>
    <w:rsid w:val="007A49DB"/>
    <w:rsid w:val="007B502F"/>
    <w:rsid w:val="007D62A1"/>
    <w:rsid w:val="007D74EA"/>
    <w:rsid w:val="00800424"/>
    <w:rsid w:val="00814956"/>
    <w:rsid w:val="008378F7"/>
    <w:rsid w:val="00842E85"/>
    <w:rsid w:val="00844FD6"/>
    <w:rsid w:val="00850CD9"/>
    <w:rsid w:val="00854F05"/>
    <w:rsid w:val="00885A41"/>
    <w:rsid w:val="00895AD2"/>
    <w:rsid w:val="008B73FA"/>
    <w:rsid w:val="008C22DE"/>
    <w:rsid w:val="008E2684"/>
    <w:rsid w:val="008F3F54"/>
    <w:rsid w:val="0090186C"/>
    <w:rsid w:val="009032EE"/>
    <w:rsid w:val="009425D4"/>
    <w:rsid w:val="00956B48"/>
    <w:rsid w:val="00960719"/>
    <w:rsid w:val="0096647E"/>
    <w:rsid w:val="00972AE1"/>
    <w:rsid w:val="00977AFA"/>
    <w:rsid w:val="00982CF3"/>
    <w:rsid w:val="009864F8"/>
    <w:rsid w:val="009A3425"/>
    <w:rsid w:val="009D207B"/>
    <w:rsid w:val="009D26BE"/>
    <w:rsid w:val="009D4E9A"/>
    <w:rsid w:val="009D6E33"/>
    <w:rsid w:val="009E0E8D"/>
    <w:rsid w:val="00A15507"/>
    <w:rsid w:val="00A21A83"/>
    <w:rsid w:val="00A54FCD"/>
    <w:rsid w:val="00A62159"/>
    <w:rsid w:val="00A70586"/>
    <w:rsid w:val="00A7773B"/>
    <w:rsid w:val="00A854C3"/>
    <w:rsid w:val="00AE5256"/>
    <w:rsid w:val="00B019A6"/>
    <w:rsid w:val="00B16875"/>
    <w:rsid w:val="00B26956"/>
    <w:rsid w:val="00B3268C"/>
    <w:rsid w:val="00B36154"/>
    <w:rsid w:val="00B45973"/>
    <w:rsid w:val="00B4687E"/>
    <w:rsid w:val="00B52792"/>
    <w:rsid w:val="00B5339D"/>
    <w:rsid w:val="00B67012"/>
    <w:rsid w:val="00B70B7A"/>
    <w:rsid w:val="00B7656D"/>
    <w:rsid w:val="00BA1260"/>
    <w:rsid w:val="00BB03B1"/>
    <w:rsid w:val="00BB32EE"/>
    <w:rsid w:val="00BB3469"/>
    <w:rsid w:val="00BC6900"/>
    <w:rsid w:val="00BD0498"/>
    <w:rsid w:val="00BD13D3"/>
    <w:rsid w:val="00BE1C48"/>
    <w:rsid w:val="00BF3BC1"/>
    <w:rsid w:val="00C00136"/>
    <w:rsid w:val="00C043CA"/>
    <w:rsid w:val="00C055BB"/>
    <w:rsid w:val="00C256CC"/>
    <w:rsid w:val="00C575AD"/>
    <w:rsid w:val="00CB4CDB"/>
    <w:rsid w:val="00CD16AA"/>
    <w:rsid w:val="00CD7929"/>
    <w:rsid w:val="00D14DB8"/>
    <w:rsid w:val="00D33183"/>
    <w:rsid w:val="00D66194"/>
    <w:rsid w:val="00D778F2"/>
    <w:rsid w:val="00DB508A"/>
    <w:rsid w:val="00DC47A9"/>
    <w:rsid w:val="00E37A0D"/>
    <w:rsid w:val="00E416F4"/>
    <w:rsid w:val="00E4268F"/>
    <w:rsid w:val="00E459FF"/>
    <w:rsid w:val="00E51F46"/>
    <w:rsid w:val="00E829A3"/>
    <w:rsid w:val="00E9638A"/>
    <w:rsid w:val="00EB50A0"/>
    <w:rsid w:val="00EC6EB5"/>
    <w:rsid w:val="00ED6430"/>
    <w:rsid w:val="00ED65EA"/>
    <w:rsid w:val="00EF2E26"/>
    <w:rsid w:val="00F02BEF"/>
    <w:rsid w:val="00F26679"/>
    <w:rsid w:val="00F31220"/>
    <w:rsid w:val="00F32ED6"/>
    <w:rsid w:val="00F53463"/>
    <w:rsid w:val="00F708EC"/>
    <w:rsid w:val="00F72884"/>
    <w:rsid w:val="00F72A69"/>
    <w:rsid w:val="00F94F72"/>
    <w:rsid w:val="00FB5438"/>
    <w:rsid w:val="00FC57B0"/>
    <w:rsid w:val="00FD3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02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D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6D1E"/>
    <w:pPr>
      <w:keepNext/>
      <w:keepLines/>
      <w:spacing w:before="40" w:after="0"/>
      <w:ind w:left="36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D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6D1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A1260"/>
    <w:pPr>
      <w:ind w:left="720"/>
      <w:contextualSpacing/>
    </w:pPr>
  </w:style>
  <w:style w:type="character" w:customStyle="1" w:styleId="user-generated">
    <w:name w:val="user-generated"/>
    <w:basedOn w:val="DefaultParagraphFont"/>
    <w:rsid w:val="00BA1260"/>
  </w:style>
  <w:style w:type="character" w:styleId="Hyperlink">
    <w:name w:val="Hyperlink"/>
    <w:basedOn w:val="DefaultParagraphFont"/>
    <w:uiPriority w:val="99"/>
    <w:unhideWhenUsed/>
    <w:rsid w:val="00494A8A"/>
    <w:rPr>
      <w:color w:val="0563C1" w:themeColor="hyperlink"/>
      <w:u w:val="single"/>
    </w:rPr>
  </w:style>
  <w:style w:type="character" w:customStyle="1" w:styleId="UnresolvedMention">
    <w:name w:val="Unresolved Mention"/>
    <w:basedOn w:val="DefaultParagraphFont"/>
    <w:uiPriority w:val="99"/>
    <w:semiHidden/>
    <w:unhideWhenUsed/>
    <w:rsid w:val="00494A8A"/>
    <w:rPr>
      <w:color w:val="605E5C"/>
      <w:shd w:val="clear" w:color="auto" w:fill="E1DFDD"/>
    </w:rPr>
  </w:style>
  <w:style w:type="paragraph" w:styleId="BalloonText">
    <w:name w:val="Balloon Text"/>
    <w:basedOn w:val="Normal"/>
    <w:link w:val="BalloonTextChar"/>
    <w:uiPriority w:val="99"/>
    <w:semiHidden/>
    <w:unhideWhenUsed/>
    <w:rsid w:val="00453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375"/>
    <w:rPr>
      <w:rFonts w:ascii="Segoe UI" w:hAnsi="Segoe UI" w:cs="Segoe UI"/>
      <w:sz w:val="18"/>
      <w:szCs w:val="18"/>
    </w:rPr>
  </w:style>
  <w:style w:type="paragraph" w:styleId="NormalWeb">
    <w:name w:val="Normal (Web)"/>
    <w:basedOn w:val="Normal"/>
    <w:uiPriority w:val="99"/>
    <w:semiHidden/>
    <w:unhideWhenUsed/>
    <w:rsid w:val="0033137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6647E"/>
    <w:rPr>
      <w:color w:val="954F72" w:themeColor="followedHyperlink"/>
      <w:u w:val="single"/>
    </w:rPr>
  </w:style>
  <w:style w:type="paragraph" w:styleId="Header">
    <w:name w:val="header"/>
    <w:basedOn w:val="Normal"/>
    <w:link w:val="HeaderChar"/>
    <w:uiPriority w:val="99"/>
    <w:unhideWhenUsed/>
    <w:rsid w:val="00130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71D"/>
  </w:style>
  <w:style w:type="paragraph" w:styleId="Footer">
    <w:name w:val="footer"/>
    <w:basedOn w:val="Normal"/>
    <w:link w:val="FooterChar"/>
    <w:uiPriority w:val="99"/>
    <w:unhideWhenUsed/>
    <w:rsid w:val="0013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71D"/>
  </w:style>
  <w:style w:type="table" w:styleId="TableGrid">
    <w:name w:val="Table Grid"/>
    <w:basedOn w:val="TableNormal"/>
    <w:uiPriority w:val="39"/>
    <w:rsid w:val="0002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D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6D1E"/>
    <w:pPr>
      <w:keepNext/>
      <w:keepLines/>
      <w:spacing w:before="40" w:after="0"/>
      <w:ind w:left="36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D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6D1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A1260"/>
    <w:pPr>
      <w:ind w:left="720"/>
      <w:contextualSpacing/>
    </w:pPr>
  </w:style>
  <w:style w:type="character" w:customStyle="1" w:styleId="user-generated">
    <w:name w:val="user-generated"/>
    <w:basedOn w:val="DefaultParagraphFont"/>
    <w:rsid w:val="00BA1260"/>
  </w:style>
  <w:style w:type="character" w:styleId="Hyperlink">
    <w:name w:val="Hyperlink"/>
    <w:basedOn w:val="DefaultParagraphFont"/>
    <w:uiPriority w:val="99"/>
    <w:unhideWhenUsed/>
    <w:rsid w:val="00494A8A"/>
    <w:rPr>
      <w:color w:val="0563C1" w:themeColor="hyperlink"/>
      <w:u w:val="single"/>
    </w:rPr>
  </w:style>
  <w:style w:type="character" w:customStyle="1" w:styleId="UnresolvedMention">
    <w:name w:val="Unresolved Mention"/>
    <w:basedOn w:val="DefaultParagraphFont"/>
    <w:uiPriority w:val="99"/>
    <w:semiHidden/>
    <w:unhideWhenUsed/>
    <w:rsid w:val="00494A8A"/>
    <w:rPr>
      <w:color w:val="605E5C"/>
      <w:shd w:val="clear" w:color="auto" w:fill="E1DFDD"/>
    </w:rPr>
  </w:style>
  <w:style w:type="paragraph" w:styleId="BalloonText">
    <w:name w:val="Balloon Text"/>
    <w:basedOn w:val="Normal"/>
    <w:link w:val="BalloonTextChar"/>
    <w:uiPriority w:val="99"/>
    <w:semiHidden/>
    <w:unhideWhenUsed/>
    <w:rsid w:val="00453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375"/>
    <w:rPr>
      <w:rFonts w:ascii="Segoe UI" w:hAnsi="Segoe UI" w:cs="Segoe UI"/>
      <w:sz w:val="18"/>
      <w:szCs w:val="18"/>
    </w:rPr>
  </w:style>
  <w:style w:type="paragraph" w:styleId="NormalWeb">
    <w:name w:val="Normal (Web)"/>
    <w:basedOn w:val="Normal"/>
    <w:uiPriority w:val="99"/>
    <w:semiHidden/>
    <w:unhideWhenUsed/>
    <w:rsid w:val="0033137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6647E"/>
    <w:rPr>
      <w:color w:val="954F72" w:themeColor="followedHyperlink"/>
      <w:u w:val="single"/>
    </w:rPr>
  </w:style>
  <w:style w:type="paragraph" w:styleId="Header">
    <w:name w:val="header"/>
    <w:basedOn w:val="Normal"/>
    <w:link w:val="HeaderChar"/>
    <w:uiPriority w:val="99"/>
    <w:unhideWhenUsed/>
    <w:rsid w:val="00130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71D"/>
  </w:style>
  <w:style w:type="paragraph" w:styleId="Footer">
    <w:name w:val="footer"/>
    <w:basedOn w:val="Normal"/>
    <w:link w:val="FooterChar"/>
    <w:uiPriority w:val="99"/>
    <w:unhideWhenUsed/>
    <w:rsid w:val="0013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71D"/>
  </w:style>
  <w:style w:type="table" w:styleId="TableGrid">
    <w:name w:val="Table Grid"/>
    <w:basedOn w:val="TableNormal"/>
    <w:uiPriority w:val="39"/>
    <w:rsid w:val="0002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948">
      <w:bodyDiv w:val="1"/>
      <w:marLeft w:val="0"/>
      <w:marRight w:val="0"/>
      <w:marTop w:val="0"/>
      <w:marBottom w:val="0"/>
      <w:divBdr>
        <w:top w:val="none" w:sz="0" w:space="0" w:color="auto"/>
        <w:left w:val="none" w:sz="0" w:space="0" w:color="auto"/>
        <w:bottom w:val="none" w:sz="0" w:space="0" w:color="auto"/>
        <w:right w:val="none" w:sz="0" w:space="0" w:color="auto"/>
      </w:divBdr>
      <w:divsChild>
        <w:div w:id="625114721">
          <w:marLeft w:val="0"/>
          <w:marRight w:val="0"/>
          <w:marTop w:val="0"/>
          <w:marBottom w:val="0"/>
          <w:divBdr>
            <w:top w:val="none" w:sz="0" w:space="0" w:color="auto"/>
            <w:left w:val="none" w:sz="0" w:space="0" w:color="auto"/>
            <w:bottom w:val="none" w:sz="0" w:space="0" w:color="auto"/>
            <w:right w:val="none" w:sz="0" w:space="0" w:color="auto"/>
          </w:divBdr>
        </w:div>
      </w:divsChild>
    </w:div>
    <w:div w:id="697511728">
      <w:bodyDiv w:val="1"/>
      <w:marLeft w:val="0"/>
      <w:marRight w:val="0"/>
      <w:marTop w:val="0"/>
      <w:marBottom w:val="0"/>
      <w:divBdr>
        <w:top w:val="none" w:sz="0" w:space="0" w:color="auto"/>
        <w:left w:val="none" w:sz="0" w:space="0" w:color="auto"/>
        <w:bottom w:val="none" w:sz="0" w:space="0" w:color="auto"/>
        <w:right w:val="none" w:sz="0" w:space="0" w:color="auto"/>
      </w:divBdr>
    </w:div>
    <w:div w:id="877278883">
      <w:bodyDiv w:val="1"/>
      <w:marLeft w:val="45"/>
      <w:marRight w:val="45"/>
      <w:marTop w:val="45"/>
      <w:marBottom w:val="45"/>
      <w:divBdr>
        <w:top w:val="none" w:sz="0" w:space="0" w:color="auto"/>
        <w:left w:val="none" w:sz="0" w:space="0" w:color="auto"/>
        <w:bottom w:val="none" w:sz="0" w:space="0" w:color="auto"/>
        <w:right w:val="none" w:sz="0" w:space="0" w:color="auto"/>
      </w:divBdr>
      <w:divsChild>
        <w:div w:id="869687785">
          <w:marLeft w:val="0"/>
          <w:marRight w:val="0"/>
          <w:marTop w:val="0"/>
          <w:marBottom w:val="75"/>
          <w:divBdr>
            <w:top w:val="single" w:sz="6" w:space="0" w:color="EEEEEE"/>
            <w:left w:val="single" w:sz="6" w:space="0" w:color="EEEEEE"/>
            <w:bottom w:val="single" w:sz="6" w:space="0" w:color="CCCCCC"/>
            <w:right w:val="single" w:sz="6" w:space="0" w:color="CCCCCC"/>
          </w:divBdr>
          <w:divsChild>
            <w:div w:id="1532722136">
              <w:marLeft w:val="0"/>
              <w:marRight w:val="0"/>
              <w:marTop w:val="0"/>
              <w:marBottom w:val="0"/>
              <w:divBdr>
                <w:top w:val="none" w:sz="0" w:space="0" w:color="auto"/>
                <w:left w:val="none" w:sz="0" w:space="0" w:color="auto"/>
                <w:bottom w:val="none" w:sz="0" w:space="0" w:color="auto"/>
                <w:right w:val="none" w:sz="0" w:space="0" w:color="auto"/>
              </w:divBdr>
            </w:div>
            <w:div w:id="922958376">
              <w:marLeft w:val="0"/>
              <w:marRight w:val="0"/>
              <w:marTop w:val="0"/>
              <w:marBottom w:val="0"/>
              <w:divBdr>
                <w:top w:val="none" w:sz="0" w:space="0" w:color="auto"/>
                <w:left w:val="none" w:sz="0" w:space="0" w:color="auto"/>
                <w:bottom w:val="none" w:sz="0" w:space="0" w:color="auto"/>
                <w:right w:val="none" w:sz="0" w:space="0" w:color="auto"/>
              </w:divBdr>
            </w:div>
          </w:divsChild>
        </w:div>
        <w:div w:id="24673739">
          <w:marLeft w:val="0"/>
          <w:marRight w:val="0"/>
          <w:marTop w:val="0"/>
          <w:marBottom w:val="75"/>
          <w:divBdr>
            <w:top w:val="single" w:sz="6" w:space="0" w:color="EEEEEE"/>
            <w:left w:val="single" w:sz="6" w:space="0" w:color="EEEEEE"/>
            <w:bottom w:val="single" w:sz="6" w:space="0" w:color="CCCCCC"/>
            <w:right w:val="single" w:sz="6" w:space="0" w:color="CCCCCC"/>
          </w:divBdr>
          <w:divsChild>
            <w:div w:id="1044869962">
              <w:marLeft w:val="0"/>
              <w:marRight w:val="0"/>
              <w:marTop w:val="0"/>
              <w:marBottom w:val="0"/>
              <w:divBdr>
                <w:top w:val="none" w:sz="0" w:space="0" w:color="auto"/>
                <w:left w:val="none" w:sz="0" w:space="0" w:color="auto"/>
                <w:bottom w:val="none" w:sz="0" w:space="0" w:color="auto"/>
                <w:right w:val="none" w:sz="0" w:space="0" w:color="auto"/>
              </w:divBdr>
            </w:div>
            <w:div w:id="363405848">
              <w:marLeft w:val="0"/>
              <w:marRight w:val="0"/>
              <w:marTop w:val="0"/>
              <w:marBottom w:val="0"/>
              <w:divBdr>
                <w:top w:val="none" w:sz="0" w:space="0" w:color="auto"/>
                <w:left w:val="none" w:sz="0" w:space="0" w:color="auto"/>
                <w:bottom w:val="none" w:sz="0" w:space="0" w:color="auto"/>
                <w:right w:val="none" w:sz="0" w:space="0" w:color="auto"/>
              </w:divBdr>
            </w:div>
          </w:divsChild>
        </w:div>
        <w:div w:id="2057771518">
          <w:marLeft w:val="0"/>
          <w:marRight w:val="0"/>
          <w:marTop w:val="0"/>
          <w:marBottom w:val="75"/>
          <w:divBdr>
            <w:top w:val="single" w:sz="6" w:space="0" w:color="EEEEEE"/>
            <w:left w:val="single" w:sz="6" w:space="0" w:color="EEEEEE"/>
            <w:bottom w:val="single" w:sz="6" w:space="0" w:color="CCCCCC"/>
            <w:right w:val="single" w:sz="6" w:space="0" w:color="CCCCCC"/>
          </w:divBdr>
          <w:divsChild>
            <w:div w:id="333382716">
              <w:marLeft w:val="0"/>
              <w:marRight w:val="0"/>
              <w:marTop w:val="0"/>
              <w:marBottom w:val="0"/>
              <w:divBdr>
                <w:top w:val="none" w:sz="0" w:space="0" w:color="auto"/>
                <w:left w:val="none" w:sz="0" w:space="0" w:color="auto"/>
                <w:bottom w:val="none" w:sz="0" w:space="0" w:color="auto"/>
                <w:right w:val="none" w:sz="0" w:space="0" w:color="auto"/>
              </w:divBdr>
            </w:div>
            <w:div w:id="19921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01493">
      <w:bodyDiv w:val="1"/>
      <w:marLeft w:val="0"/>
      <w:marRight w:val="0"/>
      <w:marTop w:val="0"/>
      <w:marBottom w:val="0"/>
      <w:divBdr>
        <w:top w:val="none" w:sz="0" w:space="0" w:color="auto"/>
        <w:left w:val="none" w:sz="0" w:space="0" w:color="auto"/>
        <w:bottom w:val="none" w:sz="0" w:space="0" w:color="auto"/>
        <w:right w:val="none" w:sz="0" w:space="0" w:color="auto"/>
      </w:divBdr>
      <w:divsChild>
        <w:div w:id="286398792">
          <w:marLeft w:val="0"/>
          <w:marRight w:val="0"/>
          <w:marTop w:val="0"/>
          <w:marBottom w:val="0"/>
          <w:divBdr>
            <w:top w:val="none" w:sz="0" w:space="0" w:color="auto"/>
            <w:left w:val="none" w:sz="0" w:space="0" w:color="auto"/>
            <w:bottom w:val="none" w:sz="0" w:space="0" w:color="auto"/>
            <w:right w:val="none" w:sz="0" w:space="0" w:color="auto"/>
          </w:divBdr>
        </w:div>
        <w:div w:id="1170946791">
          <w:marLeft w:val="0"/>
          <w:marRight w:val="0"/>
          <w:marTop w:val="0"/>
          <w:marBottom w:val="0"/>
          <w:divBdr>
            <w:top w:val="none" w:sz="0" w:space="0" w:color="auto"/>
            <w:left w:val="none" w:sz="0" w:space="0" w:color="auto"/>
            <w:bottom w:val="none" w:sz="0" w:space="0" w:color="auto"/>
            <w:right w:val="none" w:sz="0" w:space="0" w:color="auto"/>
          </w:divBdr>
          <w:divsChild>
            <w:div w:id="2084447836">
              <w:marLeft w:val="0"/>
              <w:marRight w:val="0"/>
              <w:marTop w:val="0"/>
              <w:marBottom w:val="0"/>
              <w:divBdr>
                <w:top w:val="none" w:sz="0" w:space="0" w:color="auto"/>
                <w:left w:val="none" w:sz="0" w:space="0" w:color="auto"/>
                <w:bottom w:val="none" w:sz="0" w:space="0" w:color="auto"/>
                <w:right w:val="none" w:sz="0" w:space="0" w:color="auto"/>
              </w:divBdr>
            </w:div>
            <w:div w:id="601914412">
              <w:marLeft w:val="0"/>
              <w:marRight w:val="0"/>
              <w:marTop w:val="0"/>
              <w:marBottom w:val="0"/>
              <w:divBdr>
                <w:top w:val="none" w:sz="0" w:space="0" w:color="auto"/>
                <w:left w:val="none" w:sz="0" w:space="0" w:color="auto"/>
                <w:bottom w:val="none" w:sz="0" w:space="0" w:color="auto"/>
                <w:right w:val="none" w:sz="0" w:space="0" w:color="auto"/>
              </w:divBdr>
            </w:div>
            <w:div w:id="1568490347">
              <w:marLeft w:val="0"/>
              <w:marRight w:val="0"/>
              <w:marTop w:val="0"/>
              <w:marBottom w:val="0"/>
              <w:divBdr>
                <w:top w:val="none" w:sz="0" w:space="0" w:color="auto"/>
                <w:left w:val="none" w:sz="0" w:space="0" w:color="auto"/>
                <w:bottom w:val="none" w:sz="0" w:space="0" w:color="auto"/>
                <w:right w:val="none" w:sz="0" w:space="0" w:color="auto"/>
              </w:divBdr>
            </w:div>
            <w:div w:id="2317637">
              <w:marLeft w:val="0"/>
              <w:marRight w:val="0"/>
              <w:marTop w:val="0"/>
              <w:marBottom w:val="0"/>
              <w:divBdr>
                <w:top w:val="none" w:sz="0" w:space="0" w:color="auto"/>
                <w:left w:val="none" w:sz="0" w:space="0" w:color="auto"/>
                <w:bottom w:val="none" w:sz="0" w:space="0" w:color="auto"/>
                <w:right w:val="none" w:sz="0" w:space="0" w:color="auto"/>
              </w:divBdr>
            </w:div>
            <w:div w:id="1234046419">
              <w:marLeft w:val="0"/>
              <w:marRight w:val="0"/>
              <w:marTop w:val="0"/>
              <w:marBottom w:val="0"/>
              <w:divBdr>
                <w:top w:val="none" w:sz="0" w:space="0" w:color="auto"/>
                <w:left w:val="none" w:sz="0" w:space="0" w:color="auto"/>
                <w:bottom w:val="none" w:sz="0" w:space="0" w:color="auto"/>
                <w:right w:val="none" w:sz="0" w:space="0" w:color="auto"/>
              </w:divBdr>
            </w:div>
            <w:div w:id="1633051675">
              <w:marLeft w:val="0"/>
              <w:marRight w:val="0"/>
              <w:marTop w:val="0"/>
              <w:marBottom w:val="0"/>
              <w:divBdr>
                <w:top w:val="none" w:sz="0" w:space="0" w:color="auto"/>
                <w:left w:val="none" w:sz="0" w:space="0" w:color="auto"/>
                <w:bottom w:val="none" w:sz="0" w:space="0" w:color="auto"/>
                <w:right w:val="none" w:sz="0" w:space="0" w:color="auto"/>
              </w:divBdr>
            </w:div>
            <w:div w:id="27536529">
              <w:marLeft w:val="0"/>
              <w:marRight w:val="0"/>
              <w:marTop w:val="0"/>
              <w:marBottom w:val="0"/>
              <w:divBdr>
                <w:top w:val="none" w:sz="0" w:space="0" w:color="auto"/>
                <w:left w:val="none" w:sz="0" w:space="0" w:color="auto"/>
                <w:bottom w:val="none" w:sz="0" w:space="0" w:color="auto"/>
                <w:right w:val="none" w:sz="0" w:space="0" w:color="auto"/>
              </w:divBdr>
            </w:div>
            <w:div w:id="20712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8496">
      <w:bodyDiv w:val="1"/>
      <w:marLeft w:val="0"/>
      <w:marRight w:val="0"/>
      <w:marTop w:val="0"/>
      <w:marBottom w:val="0"/>
      <w:divBdr>
        <w:top w:val="none" w:sz="0" w:space="0" w:color="auto"/>
        <w:left w:val="none" w:sz="0" w:space="0" w:color="auto"/>
        <w:bottom w:val="none" w:sz="0" w:space="0" w:color="auto"/>
        <w:right w:val="none" w:sz="0" w:space="0" w:color="auto"/>
      </w:divBdr>
    </w:div>
    <w:div w:id="1813013170">
      <w:bodyDiv w:val="1"/>
      <w:marLeft w:val="0"/>
      <w:marRight w:val="0"/>
      <w:marTop w:val="0"/>
      <w:marBottom w:val="0"/>
      <w:divBdr>
        <w:top w:val="none" w:sz="0" w:space="0" w:color="auto"/>
        <w:left w:val="none" w:sz="0" w:space="0" w:color="auto"/>
        <w:bottom w:val="none" w:sz="0" w:space="0" w:color="auto"/>
        <w:right w:val="none" w:sz="0" w:space="0" w:color="auto"/>
      </w:divBdr>
      <w:divsChild>
        <w:div w:id="39860463">
          <w:marLeft w:val="0"/>
          <w:marRight w:val="0"/>
          <w:marTop w:val="0"/>
          <w:marBottom w:val="0"/>
          <w:divBdr>
            <w:top w:val="none" w:sz="0" w:space="0" w:color="auto"/>
            <w:left w:val="none" w:sz="0" w:space="0" w:color="auto"/>
            <w:bottom w:val="none" w:sz="0" w:space="0" w:color="auto"/>
            <w:right w:val="none" w:sz="0" w:space="0" w:color="auto"/>
          </w:divBdr>
        </w:div>
        <w:div w:id="1209074607">
          <w:marLeft w:val="0"/>
          <w:marRight w:val="0"/>
          <w:marTop w:val="0"/>
          <w:marBottom w:val="0"/>
          <w:divBdr>
            <w:top w:val="none" w:sz="0" w:space="0" w:color="auto"/>
            <w:left w:val="none" w:sz="0" w:space="0" w:color="auto"/>
            <w:bottom w:val="none" w:sz="0" w:space="0" w:color="auto"/>
            <w:right w:val="none" w:sz="0" w:space="0" w:color="auto"/>
          </w:divBdr>
        </w:div>
        <w:div w:id="130666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blanecanada.com" TargetMode="External"/><Relationship Id="rId12" Type="http://schemas.openxmlformats.org/officeDocument/2006/relationships/hyperlink" Target="mailto:info@blanecanada.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blanecanada.com" TargetMode="External"/><Relationship Id="rId10" Type="http://schemas.openxmlformats.org/officeDocument/2006/relationships/hyperlink" Target="mailto:info@blanecan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790F-6C94-544B-B7F1-020319B2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1674</Words>
  <Characters>9544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 Canada</dc:creator>
  <cp:keywords/>
  <dc:description/>
  <cp:lastModifiedBy>Ryan Kelly</cp:lastModifiedBy>
  <cp:revision>2</cp:revision>
  <cp:lastPrinted>2020-03-18T04:26:00Z</cp:lastPrinted>
  <dcterms:created xsi:type="dcterms:W3CDTF">2020-03-23T13:25:00Z</dcterms:created>
  <dcterms:modified xsi:type="dcterms:W3CDTF">2020-03-23T13:25:00Z</dcterms:modified>
</cp:coreProperties>
</file>